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1A13A4" w:rsidTr="001A13A4">
        <w:tc>
          <w:tcPr>
            <w:tcW w:w="4785" w:type="dxa"/>
          </w:tcPr>
          <w:p w:rsidR="001A13A4" w:rsidRPr="009B1826" w:rsidRDefault="001A13A4" w:rsidP="001A13A4">
            <w:pPr>
              <w:spacing w:after="160" w:line="240" w:lineRule="exact"/>
              <w:rPr>
                <w:rFonts w:ascii="Verdana" w:hAnsi="Verdana"/>
              </w:rPr>
            </w:pPr>
          </w:p>
        </w:tc>
        <w:tc>
          <w:tcPr>
            <w:tcW w:w="4786" w:type="dxa"/>
          </w:tcPr>
          <w:p w:rsidR="001A13A4" w:rsidRPr="00243A02" w:rsidRDefault="001A13A4" w:rsidP="008351B8">
            <w:pPr>
              <w:jc w:val="both"/>
            </w:pPr>
            <w:r>
              <w:t xml:space="preserve">                                          </w:t>
            </w:r>
          </w:p>
        </w:tc>
      </w:tr>
    </w:tbl>
    <w:p w:rsidR="00B77D70" w:rsidRPr="00840233" w:rsidRDefault="00B77D70" w:rsidP="001A13A4">
      <w:pPr>
        <w:jc w:val="center"/>
        <w:rPr>
          <w:b/>
        </w:rPr>
      </w:pPr>
    </w:p>
    <w:p w:rsidR="001A13A4" w:rsidRPr="00840233" w:rsidRDefault="001A13A4" w:rsidP="00840233">
      <w:pPr>
        <w:jc w:val="center"/>
        <w:rPr>
          <w:b/>
        </w:rPr>
      </w:pPr>
      <w:r w:rsidRPr="00840233">
        <w:rPr>
          <w:b/>
        </w:rPr>
        <w:t>ТЕХНИЧЕСКОЕ ЗАДАНИЕ</w:t>
      </w:r>
    </w:p>
    <w:p w:rsidR="001A13A4" w:rsidRPr="00840233" w:rsidRDefault="001A13A4" w:rsidP="00840233">
      <w:pPr>
        <w:jc w:val="center"/>
        <w:rPr>
          <w:b/>
        </w:rPr>
      </w:pPr>
    </w:p>
    <w:p w:rsidR="001A13A4" w:rsidRPr="00840233" w:rsidRDefault="001A13A4" w:rsidP="00840233">
      <w:pPr>
        <w:jc w:val="center"/>
        <w:rPr>
          <w:b/>
        </w:rPr>
      </w:pPr>
      <w:r w:rsidRPr="00840233">
        <w:rPr>
          <w:b/>
          <w:bCs/>
        </w:rPr>
        <w:t xml:space="preserve">на выполнение работ по </w:t>
      </w:r>
      <w:r w:rsidR="008D70CE" w:rsidRPr="00840233">
        <w:rPr>
          <w:b/>
          <w:bCs/>
        </w:rPr>
        <w:t>Расширению просек ВЛ</w:t>
      </w:r>
      <w:r w:rsidR="00F86EE6" w:rsidRPr="00840233">
        <w:rPr>
          <w:b/>
          <w:bCs/>
        </w:rPr>
        <w:t xml:space="preserve"> 110кВ</w:t>
      </w:r>
      <w:r w:rsidR="008D70CE" w:rsidRPr="00840233">
        <w:rPr>
          <w:b/>
          <w:bCs/>
        </w:rPr>
        <w:t xml:space="preserve"> до требований ПУЭ филиала Урайские </w:t>
      </w:r>
      <w:r w:rsidR="00F86EE6" w:rsidRPr="00840233">
        <w:rPr>
          <w:b/>
          <w:bCs/>
        </w:rPr>
        <w:t xml:space="preserve">электрические сети </w:t>
      </w:r>
      <w:r w:rsidR="00EE07EE" w:rsidRPr="00840233">
        <w:rPr>
          <w:b/>
          <w:bCs/>
        </w:rPr>
        <w:t xml:space="preserve">площадью </w:t>
      </w:r>
      <w:r w:rsidR="00F86EE6" w:rsidRPr="00840233">
        <w:rPr>
          <w:b/>
          <w:bCs/>
        </w:rPr>
        <w:t>78,1га</w:t>
      </w:r>
      <w:r w:rsidR="00EE07EE" w:rsidRPr="00840233">
        <w:rPr>
          <w:b/>
          <w:bCs/>
        </w:rPr>
        <w:t xml:space="preserve"> </w:t>
      </w:r>
    </w:p>
    <w:p w:rsidR="001A13A4" w:rsidRPr="00840233" w:rsidRDefault="001A13A4" w:rsidP="00840233">
      <w:pPr>
        <w:shd w:val="clear" w:color="auto" w:fill="FFFFFF"/>
        <w:jc w:val="both"/>
      </w:pPr>
      <w:r w:rsidRPr="00840233">
        <w:rPr>
          <w:b/>
          <w:bCs/>
          <w:color w:val="000000"/>
          <w:spacing w:val="-1"/>
        </w:rPr>
        <w:t xml:space="preserve">Месторасположение объектов: </w:t>
      </w:r>
    </w:p>
    <w:p w:rsidR="00FA26BB" w:rsidRPr="00840233" w:rsidRDefault="00A70EC7" w:rsidP="00840233">
      <w:pPr>
        <w:ind w:firstLine="567"/>
        <w:jc w:val="both"/>
      </w:pPr>
      <w:r w:rsidRPr="00840233">
        <w:t>Воздушные линии электропередач находятся в Ханты-Мансийском автономном округе – Югра, Тюменской области.</w:t>
      </w:r>
      <w:r w:rsidR="00FA26BB" w:rsidRPr="00840233">
        <w:t xml:space="preserve"> 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Атымья-Картопья</w:t>
      </w:r>
      <w:proofErr w:type="spellEnd"/>
      <w:r w:rsidRPr="00840233">
        <w:t xml:space="preserve"> 1, Советский район, общая протяженность ВЛ 89 км, ближайшие населенные пункты до 1км., г.Советский, г. Югорск, пос. Пионерский;</w:t>
      </w:r>
    </w:p>
    <w:p w:rsidR="00FA26BB" w:rsidRPr="00840233" w:rsidRDefault="00FA26BB" w:rsidP="00840233">
      <w:pPr>
        <w:ind w:firstLine="567"/>
        <w:jc w:val="both"/>
        <w:rPr>
          <w:color w:val="000000"/>
          <w:spacing w:val="8"/>
        </w:rPr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Атымья-Картопья</w:t>
      </w:r>
      <w:proofErr w:type="spellEnd"/>
      <w:r w:rsidRPr="00840233">
        <w:t xml:space="preserve"> 2, Советский район, общая протяженность ВЛ 70 км, ближайшие населенные пункты до 1км., г.Советский, г. Югорск, пос. Пионерский;</w:t>
      </w:r>
    </w:p>
    <w:p w:rsidR="00A70EC7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Новая-</w:t>
      </w:r>
      <w:proofErr w:type="spellStart"/>
      <w:r w:rsidRPr="00840233">
        <w:t>Картопья</w:t>
      </w:r>
      <w:proofErr w:type="spellEnd"/>
      <w:r w:rsidRPr="00840233">
        <w:t xml:space="preserve">, Новая-Советская, Советский и </w:t>
      </w:r>
      <w:proofErr w:type="spellStart"/>
      <w:r w:rsidRPr="00840233">
        <w:t>Кондинский</w:t>
      </w:r>
      <w:proofErr w:type="spellEnd"/>
      <w:r w:rsidRPr="00840233">
        <w:t xml:space="preserve"> районы, общая протяженность ВЛ 105,6 км, ближайший населенный пункт до 1 км, </w:t>
      </w:r>
      <w:proofErr w:type="spellStart"/>
      <w:r w:rsidRPr="00840233">
        <w:t>г.Советский</w:t>
      </w:r>
      <w:proofErr w:type="spellEnd"/>
      <w:r w:rsidRPr="00840233">
        <w:t>;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Картопья-Новокомсомольская</w:t>
      </w:r>
      <w:proofErr w:type="spellEnd"/>
      <w:r w:rsidRPr="00840233">
        <w:t xml:space="preserve">, Советский район, общая протяженность ВЛ 25,5 км, ближайшие населенный пункт до 1 км, </w:t>
      </w:r>
      <w:proofErr w:type="spellStart"/>
      <w:r w:rsidRPr="00840233">
        <w:t>г.Советский</w:t>
      </w:r>
      <w:proofErr w:type="spellEnd"/>
      <w:r w:rsidRPr="00840233">
        <w:t>;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Картопья-Агириш</w:t>
      </w:r>
      <w:proofErr w:type="spellEnd"/>
      <w:r w:rsidRPr="00840233">
        <w:t xml:space="preserve">, Советский район, общая протяженность ВЛ 69,6 км, ближайшие населенные пункты до 1 км, </w:t>
      </w:r>
      <w:proofErr w:type="spellStart"/>
      <w:r w:rsidRPr="00840233">
        <w:t>г.Советский</w:t>
      </w:r>
      <w:proofErr w:type="spellEnd"/>
      <w:r w:rsidRPr="00840233">
        <w:t xml:space="preserve">, пос. </w:t>
      </w:r>
      <w:proofErr w:type="spellStart"/>
      <w:r w:rsidRPr="00840233">
        <w:t>Агириш</w:t>
      </w:r>
      <w:proofErr w:type="spellEnd"/>
      <w:r w:rsidRPr="00840233">
        <w:t>;</w:t>
      </w:r>
    </w:p>
    <w:p w:rsidR="00FA26BB" w:rsidRPr="00840233" w:rsidRDefault="00FA26BB" w:rsidP="00840233">
      <w:pPr>
        <w:ind w:firstLine="567"/>
        <w:jc w:val="both"/>
      </w:pPr>
      <w:r w:rsidRPr="00840233">
        <w:t>-</w:t>
      </w:r>
      <w:r w:rsidR="00EF01F8">
        <w:t xml:space="preserve"> </w:t>
      </w:r>
      <w:r w:rsidRPr="00840233">
        <w:t xml:space="preserve">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Лазаревская-Яхлинская</w:t>
      </w:r>
      <w:proofErr w:type="spellEnd"/>
      <w:r w:rsidRPr="00840233">
        <w:t xml:space="preserve">, </w:t>
      </w:r>
      <w:proofErr w:type="spellStart"/>
      <w:r w:rsidRPr="00840233">
        <w:t>Лазаревская</w:t>
      </w:r>
      <w:proofErr w:type="spellEnd"/>
      <w:r w:rsidRPr="00840233">
        <w:t xml:space="preserve">-Хора, Советский район, общая протяженность ВЛ 53,94 км, ближайший населенный пункт до 120км., </w:t>
      </w:r>
      <w:proofErr w:type="spellStart"/>
      <w:r w:rsidRPr="00840233">
        <w:t>г.Советский</w:t>
      </w:r>
      <w:proofErr w:type="spellEnd"/>
      <w:r w:rsidRPr="00840233">
        <w:t>;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Сотник-</w:t>
      </w:r>
      <w:proofErr w:type="spellStart"/>
      <w:r w:rsidRPr="00840233">
        <w:t>Шаим</w:t>
      </w:r>
      <w:proofErr w:type="spellEnd"/>
      <w:r w:rsidRPr="00840233">
        <w:t xml:space="preserve">, </w:t>
      </w:r>
      <w:proofErr w:type="spellStart"/>
      <w:r w:rsidRPr="00840233">
        <w:t>Кондинский</w:t>
      </w:r>
      <w:proofErr w:type="spellEnd"/>
      <w:r w:rsidRPr="00840233">
        <w:t xml:space="preserve"> район, общая протяженность ВЛ 90 км, ближайшие населенные пункты до 3 км, </w:t>
      </w:r>
      <w:proofErr w:type="spellStart"/>
      <w:r w:rsidRPr="00840233">
        <w:t>г.Урай</w:t>
      </w:r>
      <w:proofErr w:type="spellEnd"/>
      <w:r w:rsidRPr="00840233">
        <w:t xml:space="preserve">, </w:t>
      </w:r>
      <w:proofErr w:type="spellStart"/>
      <w:r w:rsidRPr="00840233">
        <w:t>пгт</w:t>
      </w:r>
      <w:proofErr w:type="spellEnd"/>
      <w:r w:rsidRPr="00840233">
        <w:t>.</w:t>
      </w:r>
      <w:r w:rsidR="007506EB">
        <w:t xml:space="preserve"> </w:t>
      </w:r>
      <w:r w:rsidRPr="00840233">
        <w:t>Междуреченский;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Шаим-Урай</w:t>
      </w:r>
      <w:proofErr w:type="spellEnd"/>
      <w:r w:rsidRPr="00840233">
        <w:t xml:space="preserve">, </w:t>
      </w:r>
      <w:proofErr w:type="spellStart"/>
      <w:r w:rsidRPr="00840233">
        <w:t>Кондинский</w:t>
      </w:r>
      <w:proofErr w:type="spellEnd"/>
      <w:r w:rsidRPr="00840233">
        <w:t xml:space="preserve"> район, общая протяженность ВЛ 4,9 км, ближайший населенный пункт до 1км, </w:t>
      </w:r>
      <w:proofErr w:type="spellStart"/>
      <w:r w:rsidRPr="00840233">
        <w:t>г.Урай</w:t>
      </w:r>
      <w:proofErr w:type="spellEnd"/>
      <w:r w:rsidRPr="00840233">
        <w:t>;</w:t>
      </w:r>
    </w:p>
    <w:p w:rsidR="00FA26BB" w:rsidRPr="00840233" w:rsidRDefault="00FA26BB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Урай</w:t>
      </w:r>
      <w:proofErr w:type="spellEnd"/>
      <w:r w:rsidRPr="00840233">
        <w:t xml:space="preserve">-Новая 1,2, </w:t>
      </w:r>
      <w:proofErr w:type="spellStart"/>
      <w:r w:rsidRPr="00840233">
        <w:t>Кондинский</w:t>
      </w:r>
      <w:proofErr w:type="spellEnd"/>
      <w:r w:rsidRPr="00840233">
        <w:t xml:space="preserve"> район, общая протяженность ВЛ 120 км, ближайший населенный пункт до 1км, </w:t>
      </w:r>
      <w:proofErr w:type="spellStart"/>
      <w:r w:rsidRPr="00840233">
        <w:t>г.Урай</w:t>
      </w:r>
      <w:proofErr w:type="spellEnd"/>
      <w:r w:rsidRPr="00840233">
        <w:t>;</w:t>
      </w:r>
    </w:p>
    <w:p w:rsidR="001F30FA" w:rsidRPr="00840233" w:rsidRDefault="001F30FA" w:rsidP="00840233">
      <w:pPr>
        <w:ind w:firstLine="567"/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Ягодная-Березовая</w:t>
      </w:r>
      <w:r w:rsidR="000C554B" w:rsidRPr="00840233">
        <w:t xml:space="preserve"> 1,2</w:t>
      </w:r>
      <w:r w:rsidRPr="00840233">
        <w:t xml:space="preserve">, </w:t>
      </w:r>
      <w:proofErr w:type="spellStart"/>
      <w:r w:rsidRPr="00840233">
        <w:t>Кондинский</w:t>
      </w:r>
      <w:proofErr w:type="spellEnd"/>
      <w:r w:rsidRPr="00840233">
        <w:t xml:space="preserve"> район, общая протяженность ВЛ 71 км, ближайший населенный пункт до </w:t>
      </w:r>
      <w:r w:rsidR="00A34894" w:rsidRPr="00840233">
        <w:t>15</w:t>
      </w:r>
      <w:r w:rsidRPr="00840233">
        <w:t xml:space="preserve"> км пос. Ягодный;</w:t>
      </w:r>
    </w:p>
    <w:p w:rsidR="00BB21C5" w:rsidRPr="00840233" w:rsidRDefault="00BB21C5" w:rsidP="00840233">
      <w:pPr>
        <w:ind w:firstLine="567"/>
        <w:jc w:val="both"/>
      </w:pPr>
    </w:p>
    <w:p w:rsidR="001A13A4" w:rsidRPr="00840233" w:rsidRDefault="001A13A4" w:rsidP="00840233">
      <w:pPr>
        <w:shd w:val="clear" w:color="auto" w:fill="FFFFFF"/>
        <w:rPr>
          <w:b/>
          <w:color w:val="000000"/>
          <w:spacing w:val="8"/>
        </w:rPr>
      </w:pPr>
      <w:r w:rsidRPr="00840233">
        <w:rPr>
          <w:b/>
          <w:color w:val="000000"/>
          <w:spacing w:val="8"/>
        </w:rPr>
        <w:t>1. Характер работ</w:t>
      </w:r>
    </w:p>
    <w:p w:rsidR="001A13A4" w:rsidRPr="00840233" w:rsidRDefault="001A13A4" w:rsidP="00840233">
      <w:pPr>
        <w:tabs>
          <w:tab w:val="left" w:pos="993"/>
        </w:tabs>
        <w:jc w:val="both"/>
      </w:pPr>
      <w:r w:rsidRPr="00840233">
        <w:t xml:space="preserve">Комплекс работ по расширению просек ВЛ до требований ПУЭ включает в себя: </w:t>
      </w:r>
    </w:p>
    <w:p w:rsidR="003723FD" w:rsidRPr="00840233" w:rsidRDefault="001A13A4" w:rsidP="00840233">
      <w:pPr>
        <w:numPr>
          <w:ilvl w:val="1"/>
          <w:numId w:val="1"/>
        </w:numPr>
        <w:tabs>
          <w:tab w:val="left" w:pos="993"/>
        </w:tabs>
        <w:ind w:left="360" w:firstLine="207"/>
        <w:jc w:val="both"/>
      </w:pPr>
      <w:r w:rsidRPr="00840233">
        <w:t xml:space="preserve">Работы по </w:t>
      </w:r>
      <w:r w:rsidR="003F7DA9" w:rsidRPr="00840233">
        <w:t>с</w:t>
      </w:r>
      <w:r w:rsidR="003F7DA9" w:rsidRPr="00840233">
        <w:rPr>
          <w:spacing w:val="-1"/>
        </w:rPr>
        <w:t>плошной рубке лесных насаждений</w:t>
      </w:r>
      <w:r w:rsidR="003F7DA9" w:rsidRPr="00840233">
        <w:t xml:space="preserve"> </w:t>
      </w:r>
      <w:r w:rsidR="00FA26BB" w:rsidRPr="00840233">
        <w:t>в охранной зоне ВЛ-110кВ,</w:t>
      </w:r>
      <w:r w:rsidRPr="00840233">
        <w:t xml:space="preserve"> в </w:t>
      </w:r>
      <w:r w:rsidR="00FA26BB" w:rsidRPr="00840233">
        <w:t xml:space="preserve">общем </w:t>
      </w:r>
      <w:r w:rsidRPr="00840233">
        <w:t>объеме</w:t>
      </w:r>
      <w:r w:rsidR="00FA26BB" w:rsidRPr="00840233">
        <w:t xml:space="preserve"> 78,1га</w:t>
      </w:r>
      <w:r w:rsidR="001C6670" w:rsidRPr="00840233">
        <w:t xml:space="preserve">, согласно </w:t>
      </w:r>
      <w:r w:rsidR="00A675AD">
        <w:t>нормируемой ширине просеки</w:t>
      </w:r>
      <w:r w:rsidR="003723FD" w:rsidRPr="00840233">
        <w:t>:</w:t>
      </w:r>
    </w:p>
    <w:p w:rsidR="00763DBA" w:rsidRPr="00840233" w:rsidRDefault="000C554B" w:rsidP="00840233">
      <w:pPr>
        <w:tabs>
          <w:tab w:val="left" w:pos="993"/>
        </w:tabs>
        <w:jc w:val="both"/>
      </w:pPr>
      <w:r w:rsidRPr="00840233">
        <w:t xml:space="preserve">- </w:t>
      </w:r>
      <w:r w:rsidR="00FA26BB" w:rsidRPr="00840233">
        <w:t xml:space="preserve">ВЛ-110 </w:t>
      </w:r>
      <w:proofErr w:type="spellStart"/>
      <w:r w:rsidR="00FA26BB" w:rsidRPr="00840233">
        <w:t>кВ</w:t>
      </w:r>
      <w:proofErr w:type="spellEnd"/>
      <w:r w:rsidR="00FA26BB" w:rsidRPr="00840233">
        <w:t xml:space="preserve"> </w:t>
      </w:r>
      <w:proofErr w:type="spellStart"/>
      <w:r w:rsidR="00FA26BB" w:rsidRPr="00840233">
        <w:t>Атымья-Картопья</w:t>
      </w:r>
      <w:proofErr w:type="spellEnd"/>
      <w:r w:rsidR="00FA26BB" w:rsidRPr="00840233">
        <w:t xml:space="preserve"> 1</w:t>
      </w:r>
      <w:r w:rsidR="001C6670" w:rsidRPr="00840233">
        <w:t xml:space="preserve"> </w:t>
      </w:r>
      <w:r w:rsidR="00763DBA" w:rsidRPr="00840233">
        <w:t>на площади</w:t>
      </w:r>
      <w:r w:rsidR="00B96139" w:rsidRPr="00840233">
        <w:t xml:space="preserve"> </w:t>
      </w:r>
      <w:r w:rsidRPr="00840233">
        <w:t>–</w:t>
      </w:r>
      <w:r w:rsidR="00763DBA" w:rsidRPr="00840233">
        <w:t xml:space="preserve"> </w:t>
      </w:r>
      <w:r w:rsidR="00FA26BB" w:rsidRPr="00840233">
        <w:t>14,5</w:t>
      </w:r>
      <w:r w:rsidRPr="00840233">
        <w:t xml:space="preserve"> га;</w:t>
      </w:r>
    </w:p>
    <w:p w:rsidR="000C554B" w:rsidRPr="00840233" w:rsidRDefault="000C554B" w:rsidP="00840233">
      <w:pPr>
        <w:tabs>
          <w:tab w:val="left" w:pos="993"/>
        </w:tabs>
        <w:jc w:val="both"/>
      </w:pPr>
      <w:r w:rsidRPr="00840233">
        <w:t xml:space="preserve">- </w:t>
      </w:r>
      <w:r w:rsidR="00FA26BB" w:rsidRPr="00840233">
        <w:t xml:space="preserve">ВЛ-110 </w:t>
      </w:r>
      <w:proofErr w:type="spellStart"/>
      <w:r w:rsidR="00FA26BB" w:rsidRPr="00840233">
        <w:t>кВ</w:t>
      </w:r>
      <w:proofErr w:type="spellEnd"/>
      <w:r w:rsidR="00FA26BB" w:rsidRPr="00840233">
        <w:t xml:space="preserve"> </w:t>
      </w:r>
      <w:proofErr w:type="spellStart"/>
      <w:r w:rsidR="00FA26BB" w:rsidRPr="00840233">
        <w:t>Атымья-Картопья</w:t>
      </w:r>
      <w:proofErr w:type="spellEnd"/>
      <w:r w:rsidR="00FA26BB" w:rsidRPr="00840233">
        <w:t xml:space="preserve"> </w:t>
      </w:r>
      <w:proofErr w:type="gramStart"/>
      <w:r w:rsidR="00FA26BB" w:rsidRPr="00840233">
        <w:t>2</w:t>
      </w:r>
      <w:r w:rsidR="001C6670" w:rsidRPr="00840233">
        <w:t xml:space="preserve"> </w:t>
      </w:r>
      <w:r w:rsidRPr="00840233">
        <w:t xml:space="preserve"> на</w:t>
      </w:r>
      <w:proofErr w:type="gramEnd"/>
      <w:r w:rsidRPr="00840233">
        <w:t xml:space="preserve"> площади – </w:t>
      </w:r>
      <w:r w:rsidR="00FA26BB" w:rsidRPr="00840233">
        <w:t>12,4</w:t>
      </w:r>
      <w:r w:rsidRPr="00840233">
        <w:t xml:space="preserve"> га;</w:t>
      </w:r>
    </w:p>
    <w:p w:rsidR="000C554B" w:rsidRPr="00840233" w:rsidRDefault="000C554B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r w:rsidR="00FA26BB" w:rsidRPr="00840233">
        <w:t xml:space="preserve">ВЛ-110 </w:t>
      </w:r>
      <w:proofErr w:type="spellStart"/>
      <w:r w:rsidR="00FA26BB" w:rsidRPr="00840233">
        <w:t>кВ</w:t>
      </w:r>
      <w:proofErr w:type="spellEnd"/>
      <w:r w:rsidR="00FA26BB" w:rsidRPr="00840233">
        <w:t xml:space="preserve"> Новая-</w:t>
      </w:r>
      <w:proofErr w:type="spellStart"/>
      <w:r w:rsidR="00FA26BB" w:rsidRPr="00840233">
        <w:t>Картопья</w:t>
      </w:r>
      <w:proofErr w:type="spellEnd"/>
      <w:r w:rsidR="00FA26BB" w:rsidRPr="00840233">
        <w:t xml:space="preserve">, Новая-Советская </w:t>
      </w:r>
      <w:r w:rsidRPr="00840233">
        <w:t xml:space="preserve">на площади – </w:t>
      </w:r>
      <w:r w:rsidR="00FA26BB" w:rsidRPr="00840233">
        <w:t>8,1</w:t>
      </w:r>
      <w:r w:rsidRPr="00840233">
        <w:t xml:space="preserve"> га;</w:t>
      </w:r>
    </w:p>
    <w:p w:rsidR="00FA26BB" w:rsidRPr="00840233" w:rsidRDefault="00FA26BB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Картопья-Новокомсомольская</w:t>
      </w:r>
      <w:proofErr w:type="spellEnd"/>
      <w:r w:rsidRPr="00840233">
        <w:t xml:space="preserve"> на площади </w:t>
      </w:r>
      <w:r w:rsidR="00196D43" w:rsidRPr="00840233">
        <w:t>– 6,0га;</w:t>
      </w:r>
    </w:p>
    <w:p w:rsidR="00196D43" w:rsidRPr="00840233" w:rsidRDefault="00196D43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Картопья</w:t>
      </w:r>
      <w:proofErr w:type="spellEnd"/>
      <w:r w:rsidRPr="00840233">
        <w:t xml:space="preserve">- </w:t>
      </w:r>
      <w:proofErr w:type="spellStart"/>
      <w:r w:rsidRPr="00840233">
        <w:t>Агириш</w:t>
      </w:r>
      <w:proofErr w:type="spellEnd"/>
      <w:r w:rsidRPr="00840233">
        <w:t xml:space="preserve"> на площади – 7,4га;</w:t>
      </w:r>
    </w:p>
    <w:p w:rsidR="00196D43" w:rsidRPr="00840233" w:rsidRDefault="00196D43" w:rsidP="00840233">
      <w:pPr>
        <w:tabs>
          <w:tab w:val="left" w:pos="993"/>
        </w:tabs>
        <w:jc w:val="both"/>
      </w:pPr>
      <w:r w:rsidRPr="00840233">
        <w:t>-</w:t>
      </w:r>
      <w:r w:rsidR="00840233">
        <w:t xml:space="preserve"> </w:t>
      </w:r>
      <w:r w:rsidRPr="00840233">
        <w:t xml:space="preserve">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Лазаревская-Яхлинская</w:t>
      </w:r>
      <w:proofErr w:type="spellEnd"/>
      <w:r w:rsidRPr="00840233">
        <w:t xml:space="preserve">, </w:t>
      </w:r>
      <w:proofErr w:type="spellStart"/>
      <w:r w:rsidRPr="00840233">
        <w:t>Лазаревская</w:t>
      </w:r>
      <w:proofErr w:type="spellEnd"/>
      <w:r w:rsidRPr="00840233">
        <w:t>-Хора на площади 8,6га;</w:t>
      </w:r>
    </w:p>
    <w:p w:rsidR="00196D43" w:rsidRPr="00840233" w:rsidRDefault="00196D43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Сотник-</w:t>
      </w:r>
      <w:proofErr w:type="spellStart"/>
      <w:r w:rsidRPr="00840233">
        <w:t>Шаим</w:t>
      </w:r>
      <w:proofErr w:type="spellEnd"/>
      <w:r w:rsidRPr="00840233">
        <w:t xml:space="preserve"> на площади – 4,0га;</w:t>
      </w:r>
    </w:p>
    <w:p w:rsidR="00196D43" w:rsidRPr="00840233" w:rsidRDefault="00196D43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</w:t>
      </w:r>
      <w:proofErr w:type="spellStart"/>
      <w:r w:rsidRPr="00840233">
        <w:t>Шаим-Урай</w:t>
      </w:r>
      <w:proofErr w:type="spellEnd"/>
      <w:r w:rsidRPr="00840233">
        <w:t xml:space="preserve"> на площади – 3,0га;</w:t>
      </w:r>
    </w:p>
    <w:p w:rsidR="000C554B" w:rsidRPr="00840233" w:rsidRDefault="000C554B" w:rsidP="00840233">
      <w:pPr>
        <w:tabs>
          <w:tab w:val="left" w:pos="993"/>
        </w:tabs>
        <w:jc w:val="both"/>
      </w:pPr>
      <w:r w:rsidRPr="00840233">
        <w:t>- ВЛ-110 кВ Урай-Новая 1,2 –</w:t>
      </w:r>
      <w:r w:rsidR="001C6670" w:rsidRPr="00840233">
        <w:t xml:space="preserve"> </w:t>
      </w:r>
      <w:r w:rsidRPr="00840233">
        <w:t xml:space="preserve">на площади – </w:t>
      </w:r>
      <w:r w:rsidR="000C6EE2" w:rsidRPr="00840233">
        <w:t>4,6</w:t>
      </w:r>
      <w:r w:rsidRPr="00840233">
        <w:t xml:space="preserve"> га;</w:t>
      </w:r>
    </w:p>
    <w:p w:rsidR="001C6670" w:rsidRPr="00840233" w:rsidRDefault="000C6EE2" w:rsidP="00840233">
      <w:pPr>
        <w:tabs>
          <w:tab w:val="left" w:pos="993"/>
        </w:tabs>
        <w:jc w:val="both"/>
      </w:pPr>
      <w:r w:rsidRPr="00840233">
        <w:t xml:space="preserve">- ВЛ-110 </w:t>
      </w:r>
      <w:proofErr w:type="spellStart"/>
      <w:r w:rsidRPr="00840233">
        <w:t>кВ</w:t>
      </w:r>
      <w:proofErr w:type="spellEnd"/>
      <w:r w:rsidRPr="00840233">
        <w:t xml:space="preserve"> Ягодная-Березовая 1,2 </w:t>
      </w:r>
      <w:r w:rsidR="001C6670" w:rsidRPr="00840233">
        <w:t xml:space="preserve">на площади – </w:t>
      </w:r>
      <w:r w:rsidRPr="00840233">
        <w:t>9,5</w:t>
      </w:r>
      <w:r w:rsidR="001C6670" w:rsidRPr="00840233">
        <w:t xml:space="preserve"> га.</w:t>
      </w:r>
    </w:p>
    <w:p w:rsidR="001A13A4" w:rsidRPr="00840233" w:rsidRDefault="001A13A4" w:rsidP="00840233">
      <w:pPr>
        <w:tabs>
          <w:tab w:val="left" w:pos="993"/>
        </w:tabs>
        <w:jc w:val="both"/>
      </w:pPr>
      <w:r w:rsidRPr="00840233">
        <w:t xml:space="preserve">         1.2 Работы по увеличению ширины просеки </w:t>
      </w:r>
      <w:r w:rsidR="00050905" w:rsidRPr="00840233">
        <w:t>ВЛ</w:t>
      </w:r>
      <w:r w:rsidR="001C6670" w:rsidRPr="00840233">
        <w:t xml:space="preserve"> до требований</w:t>
      </w:r>
      <w:r w:rsidR="00AE7795" w:rsidRPr="00840233">
        <w:t xml:space="preserve"> ПУЭ</w:t>
      </w:r>
      <w:r w:rsidR="00491A65" w:rsidRPr="00840233">
        <w:t xml:space="preserve"> в пределах охранной зоны ВЛ,</w:t>
      </w:r>
      <w:r w:rsidR="00050905" w:rsidRPr="00840233">
        <w:t xml:space="preserve"> </w:t>
      </w:r>
      <w:r w:rsidR="00AA69E7" w:rsidRPr="00840233">
        <w:t>вклю</w:t>
      </w:r>
      <w:r w:rsidR="004916ED" w:rsidRPr="00840233">
        <w:t>чают в себя уборку</w:t>
      </w:r>
      <w:r w:rsidR="009D6E3D" w:rsidRPr="00840233">
        <w:t xml:space="preserve"> </w:t>
      </w:r>
      <w:r w:rsidR="00DC4224" w:rsidRPr="00840233">
        <w:t>(утили</w:t>
      </w:r>
      <w:r w:rsidR="004916ED" w:rsidRPr="00840233">
        <w:t>зацию) порубочных остатков, вывоз</w:t>
      </w:r>
      <w:r w:rsidR="00491A65" w:rsidRPr="00840233">
        <w:t xml:space="preserve"> неликвидной</w:t>
      </w:r>
      <w:r w:rsidR="004916ED" w:rsidRPr="00840233">
        <w:t xml:space="preserve"> древесины с трассы ВЛ</w:t>
      </w:r>
      <w:r w:rsidR="00491A65" w:rsidRPr="00840233">
        <w:t xml:space="preserve"> или утилизацию ее не месте</w:t>
      </w:r>
      <w:r w:rsidR="004916ED" w:rsidRPr="00840233">
        <w:t>, проведение необходимых мероприятий в соответствии с требованиями пожарной и санитарной безопасности</w:t>
      </w:r>
      <w:r w:rsidR="00DC4224" w:rsidRPr="00840233">
        <w:t xml:space="preserve"> в лесах.</w:t>
      </w:r>
    </w:p>
    <w:p w:rsidR="003D033C" w:rsidRPr="00840233" w:rsidRDefault="003D033C" w:rsidP="00840233">
      <w:pPr>
        <w:tabs>
          <w:tab w:val="left" w:pos="993"/>
        </w:tabs>
        <w:ind w:firstLine="567"/>
        <w:jc w:val="both"/>
      </w:pPr>
      <w:r w:rsidRPr="00840233">
        <w:t xml:space="preserve">1.3 Выполнение комплекса работ по технической рекультивации </w:t>
      </w:r>
      <w:r w:rsidR="002303FF" w:rsidRPr="007506EB">
        <w:t>нарушенных</w:t>
      </w:r>
      <w:r w:rsidR="002303FF" w:rsidRPr="00840233">
        <w:t xml:space="preserve"> земель,</w:t>
      </w:r>
      <w:r w:rsidRPr="00840233">
        <w:t xml:space="preserve"> подлежащих вырубке;</w:t>
      </w:r>
    </w:p>
    <w:p w:rsidR="00CB150C" w:rsidRPr="00840233" w:rsidRDefault="001A13A4" w:rsidP="00840233">
      <w:pPr>
        <w:shd w:val="clear" w:color="auto" w:fill="FFFFFF"/>
        <w:rPr>
          <w:b/>
          <w:color w:val="000000"/>
          <w:spacing w:val="-1"/>
        </w:rPr>
      </w:pPr>
      <w:r w:rsidRPr="00840233">
        <w:rPr>
          <w:b/>
          <w:color w:val="000000"/>
          <w:spacing w:val="-1"/>
        </w:rPr>
        <w:t xml:space="preserve">         </w:t>
      </w:r>
    </w:p>
    <w:p w:rsidR="001A13A4" w:rsidRPr="00840233" w:rsidRDefault="001A13A4" w:rsidP="00840233">
      <w:pPr>
        <w:shd w:val="clear" w:color="auto" w:fill="FFFFFF"/>
      </w:pPr>
      <w:r w:rsidRPr="00840233">
        <w:rPr>
          <w:b/>
          <w:color w:val="000000"/>
          <w:spacing w:val="-1"/>
        </w:rPr>
        <w:t>2. Общие требования.</w:t>
      </w:r>
    </w:p>
    <w:p w:rsidR="001A13A4" w:rsidRPr="00840233" w:rsidRDefault="001A13A4" w:rsidP="00840233">
      <w:pPr>
        <w:ind w:firstLine="540"/>
        <w:jc w:val="both"/>
      </w:pPr>
      <w:r w:rsidRPr="00840233">
        <w:t xml:space="preserve">2.1 Выполнение работ по расширению существующих просек ВЛ до требований ПУЭ производятся в охранной зоне действующих ВЛ находящихся под напряжением. </w:t>
      </w:r>
      <w:r w:rsidRPr="00840233">
        <w:lastRenderedPageBreak/>
        <w:t xml:space="preserve">Работы производятся на основании </w:t>
      </w:r>
      <w:r w:rsidR="003D033C" w:rsidRPr="00840233">
        <w:t xml:space="preserve">Технического решения филиала </w:t>
      </w:r>
      <w:r w:rsidRPr="00840233">
        <w:t>АО «</w:t>
      </w:r>
      <w:proofErr w:type="spellStart"/>
      <w:r w:rsidRPr="00840233">
        <w:t>Тюменьэнерго</w:t>
      </w:r>
      <w:proofErr w:type="spellEnd"/>
      <w:r w:rsidRPr="00840233">
        <w:t xml:space="preserve">» </w:t>
      </w:r>
      <w:r w:rsidR="00050905" w:rsidRPr="00840233">
        <w:t>Урайские электрические сети</w:t>
      </w:r>
      <w:r w:rsidRPr="00840233">
        <w:t xml:space="preserve">.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2.2 Работы по расширению просек выполняются с учетом требований: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- Правил использования лесов для строительства, реконструкции, эксплуатации линейных объектов. Утвержденных Приказом </w:t>
      </w:r>
      <w:r w:rsidR="00A675AD">
        <w:t>Рослесхоза</w:t>
      </w:r>
      <w:r w:rsidRPr="00840233">
        <w:t xml:space="preserve"> от </w:t>
      </w:r>
      <w:r w:rsidR="00A675AD">
        <w:t>10</w:t>
      </w:r>
      <w:r w:rsidRPr="00840233">
        <w:t>.0</w:t>
      </w:r>
      <w:r w:rsidR="00A675AD">
        <w:t>6</w:t>
      </w:r>
      <w:r w:rsidRPr="00840233">
        <w:t>.201</w:t>
      </w:r>
      <w:r w:rsidR="00A675AD">
        <w:t>1</w:t>
      </w:r>
      <w:r w:rsidRPr="00840233">
        <w:t xml:space="preserve"> года № 2</w:t>
      </w:r>
      <w:r w:rsidR="00A675AD">
        <w:t>23</w:t>
      </w:r>
      <w:r w:rsidRPr="00840233">
        <w:t>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требований других нормативно-правовых документов РФ, действующих на момент выполнения работ по расширению просек ВЛ.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2.3 </w:t>
      </w:r>
      <w:r w:rsidR="00C1618D" w:rsidRPr="00A675AD">
        <w:t>Исходными данными является</w:t>
      </w:r>
      <w:r w:rsidRPr="00A675AD">
        <w:t xml:space="preserve"> </w:t>
      </w:r>
      <w:r w:rsidR="00C1618D" w:rsidRPr="00A675AD">
        <w:t>Техническое решение филиала АО «</w:t>
      </w:r>
      <w:proofErr w:type="spellStart"/>
      <w:r w:rsidR="00C1618D" w:rsidRPr="00A675AD">
        <w:t>Тюменьэнерго</w:t>
      </w:r>
      <w:proofErr w:type="spellEnd"/>
      <w:r w:rsidR="00C1618D" w:rsidRPr="00A675AD">
        <w:t>» Урайские электрические сети.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2.4 Работы по расширению просеки выпо</w:t>
      </w:r>
      <w:r w:rsidR="00C1618D" w:rsidRPr="00840233">
        <w:t>лнить по технологическим картам и</w:t>
      </w:r>
      <w:r w:rsidR="005058DC" w:rsidRPr="00840233">
        <w:t>ли</w:t>
      </w:r>
      <w:r w:rsidR="00840233" w:rsidRPr="00840233">
        <w:t xml:space="preserve"> проекту</w:t>
      </w:r>
      <w:r w:rsidR="00C1618D" w:rsidRPr="00840233">
        <w:t xml:space="preserve"> производства работ</w:t>
      </w:r>
      <w:r w:rsidRPr="00840233">
        <w:t xml:space="preserve"> разработанным согласно типовой инструкции по эксплуатации воздушных линий электропередачи напряжением 35-800 кВ РД 34.20.504-94 и согласованным с Заказчиком.</w:t>
      </w:r>
    </w:p>
    <w:p w:rsidR="002303FF" w:rsidRPr="00A675AD" w:rsidRDefault="00417504" w:rsidP="00840233">
      <w:pPr>
        <w:pStyle w:val="a5"/>
        <w:numPr>
          <w:ilvl w:val="1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Подрядчик обязуется</w:t>
      </w:r>
      <w:r w:rsidR="002303FF" w:rsidRPr="00A675AD">
        <w:rPr>
          <w:rFonts w:ascii="Times New Roman" w:hAnsi="Times New Roman"/>
          <w:sz w:val="24"/>
          <w:szCs w:val="24"/>
        </w:rPr>
        <w:t>: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</w:t>
      </w:r>
      <w:r w:rsidR="00417504" w:rsidRPr="00A675AD">
        <w:rPr>
          <w:rFonts w:ascii="Times New Roman" w:hAnsi="Times New Roman"/>
          <w:sz w:val="24"/>
          <w:szCs w:val="24"/>
        </w:rPr>
        <w:t>определить</w:t>
      </w:r>
      <w:r w:rsidR="00065C67" w:rsidRPr="00A675AD">
        <w:rPr>
          <w:rFonts w:ascii="Times New Roman" w:hAnsi="Times New Roman"/>
          <w:sz w:val="24"/>
          <w:szCs w:val="24"/>
        </w:rPr>
        <w:t xml:space="preserve"> (во взаимодействии с местными органами лесного хозяйства, др. органами) объема, породного и качественного состава вырубаемой древесины;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-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 xml:space="preserve">» в части направления не позднее 15 дней до завершения рубки в орган государственной власти субъекта Российской Федерации, а в случае если лесной участок расположен на землях лесного фонда, в отношении которых осуществление полномочий, предусмотренных </w:t>
      </w:r>
      <w:hyperlink r:id="rId5" w:anchor="block_831" w:history="1">
        <w:r w:rsidR="00065C67" w:rsidRPr="00A675AD">
          <w:rPr>
            <w:rFonts w:ascii="Times New Roman" w:hAnsi="Times New Roman"/>
            <w:sz w:val="24"/>
            <w:szCs w:val="24"/>
          </w:rPr>
          <w:t>частью 1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не передано органам государственной власти субъекта Российской Федерации в соответствии с </w:t>
      </w:r>
      <w:hyperlink r:id="rId6" w:anchor="block_832" w:history="1">
        <w:r w:rsidR="00065C67" w:rsidRPr="00A675AD">
          <w:rPr>
            <w:rFonts w:ascii="Times New Roman" w:hAnsi="Times New Roman"/>
            <w:sz w:val="24"/>
            <w:szCs w:val="24"/>
          </w:rPr>
          <w:t>частью 2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- в территориальный орган Федерального агентства лесного хозяйства соответствующих уведомлений;</w:t>
      </w:r>
    </w:p>
    <w:p w:rsidR="00065C67" w:rsidRPr="007506EB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при </w:t>
      </w:r>
      <w:r w:rsidR="00325DBB" w:rsidRPr="00A675AD">
        <w:rPr>
          <w:rFonts w:ascii="Times New Roman" w:hAnsi="Times New Roman"/>
          <w:sz w:val="24"/>
          <w:szCs w:val="24"/>
        </w:rPr>
        <w:t>наличии</w:t>
      </w:r>
      <w:r w:rsidRPr="00A675AD">
        <w:rPr>
          <w:rFonts w:ascii="Times New Roman" w:hAnsi="Times New Roman"/>
          <w:sz w:val="24"/>
          <w:szCs w:val="24"/>
        </w:rPr>
        <w:t xml:space="preserve"> на вырубаемом участке деловой древесины,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>», в части выкупа образуемых объемов деловой древесины, при активном нежелании территориальных органов Федерального агентства лесного хозяйства (органов государственной власти субъекта Российской) заниматься вопросами реализации деловой древесины, с последующим зачетом стоимости образовавшейся деловой древесины за выпол</w:t>
      </w:r>
      <w:r w:rsidR="00325DBB" w:rsidRPr="00A675AD">
        <w:rPr>
          <w:rFonts w:ascii="Times New Roman" w:hAnsi="Times New Roman"/>
          <w:sz w:val="24"/>
          <w:szCs w:val="24"/>
        </w:rPr>
        <w:t>ненные работы</w:t>
      </w:r>
      <w:r w:rsidR="00065C67" w:rsidRPr="00A675AD">
        <w:rPr>
          <w:rFonts w:ascii="Times New Roman" w:hAnsi="Times New Roman"/>
          <w:sz w:val="24"/>
          <w:szCs w:val="24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</w:t>
      </w:r>
      <w:r w:rsidR="00C1618D" w:rsidRPr="00840233">
        <w:t>6</w:t>
      </w:r>
      <w:r w:rsidRPr="00840233">
        <w:t xml:space="preserve"> Перед началом работ подрядчик обязан получить все разрешения и согласования</w:t>
      </w:r>
      <w:r w:rsidR="005707EE" w:rsidRPr="00840233">
        <w:t>, в том числе</w:t>
      </w:r>
      <w:r w:rsidRPr="00840233">
        <w:t xml:space="preserve"> со сторонними организациями </w:t>
      </w:r>
      <w:r w:rsidR="00763051" w:rsidRPr="00840233">
        <w:t xml:space="preserve">для производства работ по расширению просек ВЛ, в том числе и разрешение </w:t>
      </w:r>
      <w:r w:rsidR="002A337B" w:rsidRPr="00840233">
        <w:t xml:space="preserve">на проезд автотранспорта </w:t>
      </w:r>
      <w:r w:rsidRPr="00840233">
        <w:t>и допуск персонала на территорию месторождений.</w:t>
      </w:r>
      <w:r w:rsidR="00A100E5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FF0000"/>
        </w:rPr>
      </w:pPr>
      <w:r w:rsidRPr="00840233">
        <w:t>2.</w:t>
      </w:r>
      <w:r w:rsidR="003712DF" w:rsidRPr="00840233">
        <w:t>7</w:t>
      </w:r>
      <w:r w:rsidRPr="00840233">
        <w:t xml:space="preserve"> Подрядчик обязуется произвести работы по расширению просек качественно и в сроки, </w:t>
      </w:r>
      <w:r w:rsidR="005707EE" w:rsidRPr="00840233">
        <w:t>предусмотренные договором.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1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5"/>
        </w:rPr>
      </w:pPr>
      <w:r w:rsidRPr="00840233">
        <w:rPr>
          <w:b/>
          <w:color w:val="000000"/>
          <w:spacing w:val="5"/>
        </w:rPr>
        <w:t>3. Сроки начала и окончания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Начало работ – с </w:t>
      </w:r>
      <w:r w:rsidR="00A675AD">
        <w:rPr>
          <w:color w:val="000000"/>
        </w:rPr>
        <w:t>10</w:t>
      </w:r>
      <w:r w:rsidR="00C1618D" w:rsidRPr="00840233">
        <w:rPr>
          <w:color w:val="000000"/>
        </w:rPr>
        <w:t>.01.2018г</w:t>
      </w:r>
      <w:r w:rsidRPr="00840233">
        <w:rPr>
          <w:color w:val="000000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2"/>
        </w:rPr>
      </w:pPr>
      <w:r w:rsidRPr="00840233">
        <w:rPr>
          <w:color w:val="000000"/>
          <w:spacing w:val="-1"/>
        </w:rPr>
        <w:t xml:space="preserve">Окончание работ </w:t>
      </w:r>
      <w:r w:rsidR="002A337B" w:rsidRPr="00840233">
        <w:rPr>
          <w:color w:val="000000"/>
          <w:spacing w:val="-2"/>
        </w:rPr>
        <w:t>-</w:t>
      </w:r>
      <w:r w:rsidR="00FF2D6E" w:rsidRPr="00840233">
        <w:rPr>
          <w:color w:val="000000"/>
          <w:spacing w:val="-2"/>
        </w:rPr>
        <w:t xml:space="preserve"> </w:t>
      </w:r>
      <w:r w:rsidR="00800728" w:rsidRPr="007506EB">
        <w:rPr>
          <w:color w:val="000000"/>
          <w:spacing w:val="-2"/>
        </w:rPr>
        <w:t xml:space="preserve">не позднее </w:t>
      </w:r>
      <w:r w:rsidR="00B6634A" w:rsidRPr="007506EB">
        <w:rPr>
          <w:color w:val="000000"/>
          <w:spacing w:val="-2"/>
        </w:rPr>
        <w:t>31</w:t>
      </w:r>
      <w:r w:rsidR="00054957">
        <w:rPr>
          <w:color w:val="000000"/>
          <w:spacing w:val="-2"/>
        </w:rPr>
        <w:t>.12.</w:t>
      </w:r>
      <w:r w:rsidRPr="007506EB">
        <w:rPr>
          <w:color w:val="000000"/>
          <w:spacing w:val="-2"/>
        </w:rPr>
        <w:t>201</w:t>
      </w:r>
      <w:r w:rsidR="00C1618D" w:rsidRPr="007506EB">
        <w:rPr>
          <w:color w:val="000000"/>
          <w:spacing w:val="-2"/>
        </w:rPr>
        <w:t>8</w:t>
      </w:r>
      <w:r w:rsidR="007506EB" w:rsidRPr="007506EB">
        <w:rPr>
          <w:color w:val="000000"/>
          <w:spacing w:val="-2"/>
        </w:rPr>
        <w:t xml:space="preserve"> </w:t>
      </w:r>
      <w:r w:rsidR="00054957">
        <w:rPr>
          <w:color w:val="000000"/>
          <w:spacing w:val="-2"/>
        </w:rPr>
        <w:t>г</w:t>
      </w:r>
      <w:r w:rsidRPr="007506EB">
        <w:rPr>
          <w:color w:val="000000"/>
          <w:spacing w:val="-2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-1"/>
        </w:rPr>
      </w:pPr>
      <w:r w:rsidRPr="00840233">
        <w:rPr>
          <w:b/>
          <w:color w:val="000000"/>
          <w:spacing w:val="-2"/>
        </w:rPr>
        <w:t xml:space="preserve">4. </w:t>
      </w:r>
      <w:r w:rsidRPr="00840233">
        <w:rPr>
          <w:b/>
          <w:color w:val="000000"/>
          <w:spacing w:val="-1"/>
        </w:rPr>
        <w:t>Основной перечень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7"/>
        </w:rPr>
      </w:pPr>
      <w:r w:rsidRPr="00840233">
        <w:rPr>
          <w:color w:val="000000"/>
          <w:spacing w:val="-1"/>
        </w:rPr>
        <w:t xml:space="preserve">4.1 </w:t>
      </w:r>
      <w:r w:rsidR="002A337B" w:rsidRPr="00840233">
        <w:t>Комплекс работ</w:t>
      </w:r>
      <w:r w:rsidR="006A2178" w:rsidRPr="00840233">
        <w:rPr>
          <w:color w:val="000000"/>
          <w:spacing w:val="7"/>
        </w:rPr>
        <w:t xml:space="preserve"> по расширению</w:t>
      </w:r>
      <w:r w:rsidR="00FF2D6E" w:rsidRPr="00840233">
        <w:rPr>
          <w:color w:val="000000"/>
          <w:spacing w:val="7"/>
        </w:rPr>
        <w:t xml:space="preserve"> просек</w:t>
      </w:r>
      <w:r w:rsidR="0043174B" w:rsidRPr="00840233">
        <w:rPr>
          <w:color w:val="000000"/>
          <w:spacing w:val="7"/>
        </w:rPr>
        <w:t xml:space="preserve"> ВЛ</w:t>
      </w:r>
      <w:r w:rsidR="00FF2D6E" w:rsidRPr="00840233">
        <w:rPr>
          <w:color w:val="000000"/>
          <w:spacing w:val="7"/>
        </w:rPr>
        <w:t xml:space="preserve"> – </w:t>
      </w:r>
      <w:r w:rsidR="0043174B" w:rsidRPr="00840233">
        <w:rPr>
          <w:color w:val="000000"/>
          <w:spacing w:val="7"/>
        </w:rPr>
        <w:t xml:space="preserve">на общей площади </w:t>
      </w:r>
      <w:r w:rsidR="002A337B" w:rsidRPr="00840233">
        <w:t>78,1</w:t>
      </w:r>
      <w:r w:rsidR="00BC5664" w:rsidRPr="00840233">
        <w:t xml:space="preserve"> га</w:t>
      </w:r>
      <w:r w:rsidR="002A337B" w:rsidRPr="00840233">
        <w:t>, который включает в себя</w:t>
      </w:r>
      <w:r w:rsidR="002A337B" w:rsidRPr="00840233">
        <w:rPr>
          <w:color w:val="000000"/>
          <w:spacing w:val="7"/>
        </w:rPr>
        <w:t>:</w:t>
      </w:r>
      <w:r w:rsidR="00FF2D6E" w:rsidRPr="00840233">
        <w:rPr>
          <w:color w:val="000000"/>
          <w:spacing w:val="7"/>
        </w:rPr>
        <w:t xml:space="preserve"> </w:t>
      </w:r>
    </w:p>
    <w:p w:rsidR="002A337B" w:rsidRPr="00840233" w:rsidRDefault="002A337B" w:rsidP="009E0C08">
      <w:r w:rsidRPr="00840233">
        <w:t>- Расчистку кустарника</w:t>
      </w:r>
      <w:r w:rsidR="007D0B40" w:rsidRPr="00840233">
        <w:t>;</w:t>
      </w:r>
    </w:p>
    <w:p w:rsidR="002A337B" w:rsidRPr="00840233" w:rsidRDefault="002A337B" w:rsidP="009E0C08">
      <w:r w:rsidRPr="00840233">
        <w:t>-  Валку деревьев с корня</w:t>
      </w:r>
      <w:r w:rsidR="007D0B40" w:rsidRPr="00840233">
        <w:t>;</w:t>
      </w:r>
    </w:p>
    <w:p w:rsidR="002A337B" w:rsidRPr="00840233" w:rsidRDefault="002A337B" w:rsidP="009E0C08">
      <w:r w:rsidRPr="00840233">
        <w:t>-  Трелевку и разделку древесины</w:t>
      </w:r>
      <w:r w:rsidR="007D0B40" w:rsidRPr="00840233">
        <w:t>;</w:t>
      </w:r>
    </w:p>
    <w:p w:rsidR="002A337B" w:rsidRPr="00840233" w:rsidRDefault="002A337B" w:rsidP="009E0C08">
      <w:r w:rsidRPr="00840233">
        <w:t>-  Измельчение порубочных остатков</w:t>
      </w:r>
      <w:r w:rsidR="007D0B40" w:rsidRPr="00840233">
        <w:t>;</w:t>
      </w:r>
    </w:p>
    <w:p w:rsidR="002A337B" w:rsidRPr="00840233" w:rsidRDefault="002A337B" w:rsidP="009E0C08">
      <w:r w:rsidRPr="00840233">
        <w:t xml:space="preserve">-  Корчевку пней (при </w:t>
      </w:r>
      <w:r w:rsidR="007D0B40" w:rsidRPr="00840233">
        <w:t>необходимости);</w:t>
      </w:r>
    </w:p>
    <w:p w:rsidR="002A337B" w:rsidRPr="00840233" w:rsidRDefault="002A337B" w:rsidP="009E0C08">
      <w:r w:rsidRPr="00840233">
        <w:t xml:space="preserve">- </w:t>
      </w:r>
      <w:r w:rsidR="007D0B40" w:rsidRPr="00840233">
        <w:t xml:space="preserve"> Утилизацию</w:t>
      </w:r>
      <w:r w:rsidRPr="00840233">
        <w:t xml:space="preserve"> неликвидной древесины</w:t>
      </w:r>
      <w:r w:rsidR="007D0B40" w:rsidRPr="00840233">
        <w:t>.</w:t>
      </w:r>
      <w:r w:rsidRPr="00840233">
        <w:t xml:space="preserve"> </w:t>
      </w:r>
    </w:p>
    <w:p w:rsidR="00757ED7" w:rsidRPr="00840233" w:rsidRDefault="00757ED7" w:rsidP="009E0C08">
      <w:pPr>
        <w:shd w:val="clear" w:color="auto" w:fill="FFFFFF"/>
        <w:jc w:val="both"/>
        <w:rPr>
          <w:b/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  <w:spacing w:val="-2"/>
        </w:rPr>
      </w:pPr>
      <w:r w:rsidRPr="00840233">
        <w:rPr>
          <w:b/>
          <w:color w:val="000000"/>
          <w:spacing w:val="-2"/>
        </w:rPr>
        <w:t>5.</w:t>
      </w:r>
      <w:r w:rsidRPr="00840233">
        <w:rPr>
          <w:color w:val="000000"/>
          <w:spacing w:val="-2"/>
        </w:rPr>
        <w:t xml:space="preserve"> </w:t>
      </w:r>
      <w:r w:rsidRPr="00840233">
        <w:rPr>
          <w:b/>
          <w:bCs/>
          <w:color w:val="000000"/>
        </w:rPr>
        <w:t>Требования к выполнению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rPr>
          <w:color w:val="000000"/>
          <w:spacing w:val="-2"/>
        </w:rPr>
        <w:t xml:space="preserve">5.1 </w:t>
      </w:r>
      <w:r w:rsidRPr="00840233">
        <w:t>Требования к работам по расширению просек:</w:t>
      </w:r>
    </w:p>
    <w:p w:rsidR="007D0B40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5.1.1 Работы по расширению просек ВЛ выполнить согласно </w:t>
      </w:r>
      <w:r w:rsidR="007D0B40" w:rsidRPr="00840233">
        <w:t>Технического решения филиала АО «</w:t>
      </w:r>
      <w:proofErr w:type="spellStart"/>
      <w:r w:rsidR="007D0B40" w:rsidRPr="00840233">
        <w:t>Тюменьэнерго</w:t>
      </w:r>
      <w:proofErr w:type="spellEnd"/>
      <w:r w:rsidR="007D0B40" w:rsidRPr="00840233">
        <w:t>» Урайские электрические сети.</w:t>
      </w:r>
      <w:r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lastRenderedPageBreak/>
        <w:t>5.1.2 Производство работ по расширению просек в охранной зоне действующих ВЛ осуществляется Подрядчиком после получения разрешения на допуск к выполнению работ от уполномоченного представителя со стороны Заказчика.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5.1.3 При невозможности выполнения безопасного производства работ связанного с возможным падением вырубаемых деревьев на токоведущие части ВЛ, работы по расширению производить после отключения ВЛ в ремонт.</w:t>
      </w:r>
    </w:p>
    <w:p w:rsidR="000358EB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5.1.4 Не допускается заужение расширяемых просек ВЛ, </w:t>
      </w:r>
      <w:r w:rsidR="00653689">
        <w:t>по отношению к</w:t>
      </w:r>
      <w:r w:rsidR="00DC1E4F">
        <w:t xml:space="preserve"> нормируемой ширине</w:t>
      </w:r>
      <w:r w:rsidRPr="00840233">
        <w:t>.</w:t>
      </w:r>
      <w:r w:rsidR="000358EB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6. Требования к материально-техническому обеспечению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6.1 </w:t>
      </w:r>
      <w:r w:rsidRPr="00840233">
        <w:rPr>
          <w:color w:val="000000"/>
        </w:rPr>
        <w:t>Подрядчик должен обеспечить свой персонал необходимыми механизмами, материала</w:t>
      </w:r>
      <w:r w:rsidRPr="00840233">
        <w:rPr>
          <w:color w:val="000000"/>
        </w:rPr>
        <w:softHyphen/>
      </w:r>
      <w:r w:rsidRPr="00840233">
        <w:rPr>
          <w:color w:val="000000"/>
          <w:spacing w:val="2"/>
        </w:rPr>
        <w:t>ми, автотранспортом, спецтехникой, инструментом, приспособлениями и спецодеждой.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6.2 Поставку МТР и ГСМ обеспечивает Подрядчик.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7. Требования к расчету стоимости работ</w:t>
      </w:r>
    </w:p>
    <w:p w:rsidR="009E0C08" w:rsidRPr="007506EB" w:rsidRDefault="009E0C08" w:rsidP="009E0C08">
      <w:pPr>
        <w:shd w:val="clear" w:color="auto" w:fill="FFFFFF"/>
        <w:ind w:firstLine="540"/>
        <w:jc w:val="both"/>
        <w:rPr>
          <w:sz w:val="22"/>
          <w:szCs w:val="22"/>
        </w:rPr>
      </w:pPr>
      <w:r w:rsidRPr="007506EB">
        <w:t>7.1 Стоимость работ, представленная в сводном сметном расчете, определяется локальными сметными расчетами на каждый объект</w:t>
      </w:r>
      <w:r w:rsidR="007506EB" w:rsidRPr="007506EB">
        <w:t>.</w:t>
      </w:r>
    </w:p>
    <w:p w:rsidR="009E0C08" w:rsidRPr="009E0C08" w:rsidRDefault="009E0C08" w:rsidP="009E0C08">
      <w:pPr>
        <w:shd w:val="clear" w:color="auto" w:fill="FFFFFF"/>
        <w:ind w:firstLine="540"/>
        <w:jc w:val="both"/>
      </w:pPr>
      <w:r w:rsidRPr="007506EB">
        <w:t>7.2 Расчеты производятся в действующей нормативной базе ФЕ</w:t>
      </w:r>
      <w:bookmarkStart w:id="0" w:name="_GoBack"/>
      <w:bookmarkEnd w:id="0"/>
      <w:r w:rsidRPr="007506EB">
        <w:t>Р-2001 (Приказ Минстроя России №1039/</w:t>
      </w:r>
      <w:proofErr w:type="spellStart"/>
      <w:r w:rsidRPr="007506EB">
        <w:t>пр</w:t>
      </w:r>
      <w:proofErr w:type="spellEnd"/>
      <w:r w:rsidRPr="007506EB">
        <w:t xml:space="preserve"> от 30.12.2016) с применением коэффициентов перевода в текущие цены не выше установленного Минстрой России на момент заключения договора). На работы, не включенные в состав нормативной базы для расчета стоимости </w:t>
      </w:r>
      <w:proofErr w:type="gramStart"/>
      <w:r w:rsidRPr="007506EB">
        <w:t>работ,  составляются</w:t>
      </w:r>
      <w:proofErr w:type="gramEnd"/>
      <w:r w:rsidRPr="007506EB">
        <w:t xml:space="preserve"> калькуляции.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</w:rPr>
      </w:pPr>
      <w:r w:rsidRPr="00840233">
        <w:rPr>
          <w:b/>
          <w:color w:val="000000"/>
        </w:rPr>
        <w:t>8. Требования к персоналу Подрядчика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Подрядчик должен иметь квалифицированный персонал, </w:t>
      </w:r>
      <w:r w:rsidRPr="00840233">
        <w:rPr>
          <w:color w:val="000000"/>
          <w:spacing w:val="5"/>
        </w:rPr>
        <w:t xml:space="preserve">прошедший проверку знаний </w:t>
      </w:r>
      <w:r w:rsidRPr="00840233">
        <w:rPr>
          <w:color w:val="000000"/>
          <w:spacing w:val="3"/>
        </w:rPr>
        <w:t xml:space="preserve">согласно </w:t>
      </w:r>
      <w:r w:rsidR="005058DC" w:rsidRPr="00840233">
        <w:rPr>
          <w:color w:val="000000"/>
          <w:spacing w:val="3"/>
        </w:rPr>
        <w:t>Правил по охране труда при эксплуатации электроустановок</w:t>
      </w:r>
      <w:r w:rsidRPr="00840233">
        <w:rPr>
          <w:color w:val="000000"/>
          <w:spacing w:val="3"/>
        </w:rPr>
        <w:t xml:space="preserve"> </w:t>
      </w:r>
      <w:r w:rsidRPr="00840233">
        <w:rPr>
          <w:color w:val="000000"/>
          <w:spacing w:val="-2"/>
        </w:rPr>
        <w:t>и других специальных правил</w:t>
      </w:r>
      <w:r w:rsidRPr="00840233">
        <w:rPr>
          <w:color w:val="000000"/>
          <w:spacing w:val="-1"/>
        </w:rPr>
        <w:t>, имеющий право выдачи нарядов и быть руководителем работ, производителем работ, членом бригады и иметь соответствующую группу по электро</w:t>
      </w:r>
      <w:r w:rsidRPr="00840233">
        <w:rPr>
          <w:color w:val="000000"/>
          <w:spacing w:val="-1"/>
        </w:rPr>
        <w:softHyphen/>
        <w:t>б</w:t>
      </w:r>
      <w:r w:rsidRPr="00840233">
        <w:rPr>
          <w:color w:val="000000"/>
          <w:spacing w:val="-2"/>
        </w:rPr>
        <w:t>езопасности.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tabs>
          <w:tab w:val="center" w:pos="4947"/>
        </w:tabs>
        <w:jc w:val="both"/>
      </w:pPr>
      <w:r w:rsidRPr="00840233">
        <w:rPr>
          <w:b/>
        </w:rPr>
        <w:t>9. Требования к обеспечению техники безопасности при проведении работ</w:t>
      </w:r>
    </w:p>
    <w:p w:rsidR="001A13A4" w:rsidRDefault="001A13A4" w:rsidP="00840233">
      <w:pPr>
        <w:shd w:val="clear" w:color="auto" w:fill="FFFFFF"/>
        <w:tabs>
          <w:tab w:val="center" w:pos="4947"/>
        </w:tabs>
        <w:ind w:firstLine="540"/>
        <w:jc w:val="both"/>
      </w:pPr>
      <w:r w:rsidRPr="00840233">
        <w:t xml:space="preserve">Работы по расширению просек ВЛ должны выполняться в соответствии: </w:t>
      </w:r>
    </w:p>
    <w:p w:rsidR="00497D20" w:rsidRPr="00840233" w:rsidRDefault="00497D20" w:rsidP="00497D20">
      <w:pPr>
        <w:shd w:val="clear" w:color="auto" w:fill="FFFFFF"/>
        <w:tabs>
          <w:tab w:val="center" w:pos="4947"/>
        </w:tabs>
        <w:ind w:firstLine="54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Pr="00497D20">
        <w:rPr>
          <w:color w:val="000000"/>
          <w:spacing w:val="-2"/>
        </w:rPr>
        <w:t>Правила</w:t>
      </w:r>
      <w:r>
        <w:rPr>
          <w:color w:val="000000"/>
          <w:spacing w:val="-2"/>
        </w:rPr>
        <w:t>ми</w:t>
      </w:r>
      <w:r w:rsidRPr="00497D20">
        <w:rPr>
          <w:color w:val="000000"/>
          <w:spacing w:val="-2"/>
        </w:rPr>
        <w:t xml:space="preserve"> пожарной безопасности</w:t>
      </w:r>
      <w:r>
        <w:rPr>
          <w:color w:val="000000"/>
          <w:spacing w:val="-2"/>
        </w:rPr>
        <w:t xml:space="preserve"> </w:t>
      </w:r>
      <w:r w:rsidR="00EF01F8">
        <w:rPr>
          <w:color w:val="000000"/>
          <w:spacing w:val="-2"/>
        </w:rPr>
        <w:t>в электросетевом комплексе ОАО «</w:t>
      </w:r>
      <w:proofErr w:type="spellStart"/>
      <w:r w:rsidR="00EF01F8">
        <w:rPr>
          <w:color w:val="000000"/>
          <w:spacing w:val="-2"/>
        </w:rPr>
        <w:t>Россети</w:t>
      </w:r>
      <w:proofErr w:type="spellEnd"/>
      <w:r w:rsidR="00EF01F8">
        <w:rPr>
          <w:color w:val="000000"/>
          <w:spacing w:val="-2"/>
        </w:rPr>
        <w:t>»</w:t>
      </w:r>
      <w:r w:rsidRPr="00497D2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(</w:t>
      </w:r>
      <w:r w:rsidR="00EF01F8">
        <w:rPr>
          <w:color w:val="000000"/>
          <w:spacing w:val="-2"/>
        </w:rPr>
        <w:t>ВППБ 27-14, СТО 34.01-27.1-001-2014</w:t>
      </w:r>
      <w:r>
        <w:rPr>
          <w:color w:val="000000"/>
          <w:spacing w:val="-2"/>
        </w:rPr>
        <w:t>)</w:t>
      </w:r>
      <w:r w:rsidRPr="00497D20">
        <w:rPr>
          <w:color w:val="000000"/>
          <w:spacing w:val="-2"/>
        </w:rPr>
        <w:t>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Правилами по охране труда в лесозаготовительном, деревообрабатывающем производств</w:t>
      </w:r>
      <w:r w:rsidR="00863522" w:rsidRPr="00840233">
        <w:t>е</w:t>
      </w:r>
      <w:r w:rsidRPr="00840233">
        <w:t xml:space="preserve"> и при проведении лесохозяйственных работ (ПОТ РМ 001 – 97), утвержденными Постановлением Минтруда РФ от 21.03.1997 № 15;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- </w:t>
      </w:r>
      <w:r w:rsidR="005058DC" w:rsidRPr="00840233">
        <w:t xml:space="preserve"> Правил</w:t>
      </w:r>
      <w:r w:rsidR="00497D20">
        <w:t>ами</w:t>
      </w:r>
      <w:r w:rsidR="005058DC" w:rsidRPr="00840233">
        <w:t xml:space="preserve"> по охране труда при эксплуатации электроустановок</w:t>
      </w:r>
      <w:r w:rsidRPr="00840233">
        <w:t>;</w:t>
      </w:r>
    </w:p>
    <w:p w:rsidR="001A13A4" w:rsidRPr="00840233" w:rsidRDefault="00497D20" w:rsidP="00840233">
      <w:pPr>
        <w:shd w:val="clear" w:color="auto" w:fill="FFFFFF"/>
        <w:ind w:firstLine="540"/>
        <w:jc w:val="both"/>
      </w:pPr>
      <w:r>
        <w:t xml:space="preserve">- </w:t>
      </w:r>
      <w:r w:rsidR="001A13A4" w:rsidRPr="00840233">
        <w:t>Регламента допуска подрядных и субподрядных организаций для работы на о</w:t>
      </w:r>
      <w:r w:rsidR="00EF01F8">
        <w:t>бъектах ОАО «</w:t>
      </w:r>
      <w:proofErr w:type="spellStart"/>
      <w:r w:rsidR="00EF01F8">
        <w:t>Тюменьэнерго</w:t>
      </w:r>
      <w:proofErr w:type="spellEnd"/>
      <w:r w:rsidR="00EF01F8">
        <w:t>» № РЕ-ИА-74.14.11.009-3-24-20-2014</w:t>
      </w:r>
      <w:r w:rsidR="001A13A4" w:rsidRPr="00840233">
        <w:t xml:space="preserve">;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- Правилами пожарной безопасности </w:t>
      </w:r>
      <w:proofErr w:type="gramStart"/>
      <w:r w:rsidRPr="00840233">
        <w:t>в лесах</w:t>
      </w:r>
      <w:proofErr w:type="gramEnd"/>
      <w:r w:rsidRPr="00840233">
        <w:t xml:space="preserve"> Утвержденных Постановлением Правительства РФ от 30 июня </w:t>
      </w:r>
      <w:smartTag w:uri="urn:schemas-microsoft-com:office:smarttags" w:element="metricconverter">
        <w:smartTagPr>
          <w:attr w:name="ProductID" w:val="2007 г"/>
        </w:smartTagPr>
        <w:r w:rsidRPr="00840233">
          <w:t>2007 г</w:t>
        </w:r>
      </w:smartTag>
      <w:r w:rsidRPr="00840233">
        <w:t>. № 417;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другой нормативной документацией действующей на территории РФ.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3F6F50" w:rsidRPr="00840233" w:rsidRDefault="003F6F50" w:rsidP="00840233">
      <w:pPr>
        <w:shd w:val="clear" w:color="auto" w:fill="FFFFFF"/>
        <w:jc w:val="both"/>
      </w:pPr>
    </w:p>
    <w:p w:rsidR="001A13A4" w:rsidRPr="00840233" w:rsidRDefault="001A13A4" w:rsidP="00840233">
      <w:pPr>
        <w:shd w:val="clear" w:color="auto" w:fill="FFFFFF"/>
        <w:jc w:val="both"/>
      </w:pPr>
      <w:r w:rsidRPr="00840233">
        <w:t xml:space="preserve">Начальник СЭиРВЛ                                                            </w:t>
      </w:r>
      <w:r w:rsidR="00D931AB" w:rsidRPr="00840233">
        <w:t xml:space="preserve">        </w:t>
      </w:r>
      <w:r w:rsidR="00EF01F8">
        <w:t xml:space="preserve">        </w:t>
      </w:r>
      <w:r w:rsidR="00D931AB" w:rsidRPr="00840233">
        <w:t xml:space="preserve">               </w:t>
      </w:r>
      <w:r w:rsidR="00450936" w:rsidRPr="00840233">
        <w:t>С.В. Никифоров</w:t>
      </w:r>
    </w:p>
    <w:p w:rsidR="00450936" w:rsidRPr="00840233" w:rsidRDefault="00450936" w:rsidP="00840233">
      <w:pPr>
        <w:shd w:val="clear" w:color="auto" w:fill="FFFFFF"/>
        <w:jc w:val="both"/>
      </w:pPr>
    </w:p>
    <w:p w:rsidR="003F6F50" w:rsidRPr="00840233" w:rsidRDefault="003F6F50" w:rsidP="00840233">
      <w:pPr>
        <w:shd w:val="clear" w:color="auto" w:fill="FFFFFF"/>
        <w:jc w:val="both"/>
      </w:pPr>
    </w:p>
    <w:p w:rsidR="001A13A4" w:rsidRPr="00840233" w:rsidRDefault="005058DC" w:rsidP="00EF01F8">
      <w:pPr>
        <w:shd w:val="clear" w:color="auto" w:fill="FFFFFF"/>
      </w:pPr>
      <w:proofErr w:type="spellStart"/>
      <w:r w:rsidRPr="00840233">
        <w:t>И.о</w:t>
      </w:r>
      <w:proofErr w:type="spellEnd"/>
      <w:r w:rsidRPr="00840233">
        <w:t>. з</w:t>
      </w:r>
      <w:r w:rsidR="00450936" w:rsidRPr="00840233">
        <w:t>аместител</w:t>
      </w:r>
      <w:r w:rsidRPr="00840233">
        <w:t>я</w:t>
      </w:r>
      <w:r w:rsidR="00450936" w:rsidRPr="00840233">
        <w:t xml:space="preserve"> директора</w:t>
      </w:r>
      <w:r w:rsidR="00EF01F8">
        <w:t xml:space="preserve"> - </w:t>
      </w:r>
      <w:r w:rsidR="00D931AB" w:rsidRPr="00840233">
        <w:t>Г</w:t>
      </w:r>
      <w:r w:rsidR="00126A4C" w:rsidRPr="00840233">
        <w:t>лавн</w:t>
      </w:r>
      <w:r w:rsidRPr="00840233">
        <w:t>ого</w:t>
      </w:r>
      <w:r w:rsidR="00D931AB" w:rsidRPr="00840233">
        <w:t xml:space="preserve"> инженер</w:t>
      </w:r>
      <w:r w:rsidRPr="00840233">
        <w:t>а</w:t>
      </w:r>
      <w:r w:rsidR="001A13A4" w:rsidRPr="00840233">
        <w:t xml:space="preserve">     </w:t>
      </w:r>
      <w:r w:rsidR="00EF01F8">
        <w:t xml:space="preserve">     </w:t>
      </w:r>
      <w:r w:rsidR="001A13A4" w:rsidRPr="00840233">
        <w:t xml:space="preserve">                </w:t>
      </w:r>
      <w:r w:rsidR="00EF01F8">
        <w:t xml:space="preserve">                        </w:t>
      </w:r>
      <w:r w:rsidRPr="00840233">
        <w:t>Э.М. Мусин</w:t>
      </w:r>
      <w:r w:rsidR="001A13A4" w:rsidRPr="00840233">
        <w:t xml:space="preserve">  </w:t>
      </w:r>
    </w:p>
    <w:sectPr w:rsidR="001A13A4" w:rsidRPr="00840233" w:rsidSect="00CB150C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4589B"/>
    <w:multiLevelType w:val="multilevel"/>
    <w:tmpl w:val="04CA0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5475887"/>
    <w:multiLevelType w:val="hybridMultilevel"/>
    <w:tmpl w:val="035AF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45F3A"/>
    <w:multiLevelType w:val="multilevel"/>
    <w:tmpl w:val="2F983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3A4"/>
    <w:rsid w:val="00010799"/>
    <w:rsid w:val="00012EA3"/>
    <w:rsid w:val="00015AF1"/>
    <w:rsid w:val="00025CC1"/>
    <w:rsid w:val="00025E97"/>
    <w:rsid w:val="000358EB"/>
    <w:rsid w:val="0004171B"/>
    <w:rsid w:val="00050905"/>
    <w:rsid w:val="0005195F"/>
    <w:rsid w:val="00053DA0"/>
    <w:rsid w:val="00054957"/>
    <w:rsid w:val="00065C67"/>
    <w:rsid w:val="000711B1"/>
    <w:rsid w:val="0007249F"/>
    <w:rsid w:val="00072F32"/>
    <w:rsid w:val="0007410F"/>
    <w:rsid w:val="000769B2"/>
    <w:rsid w:val="00080DD1"/>
    <w:rsid w:val="00085566"/>
    <w:rsid w:val="00085868"/>
    <w:rsid w:val="00086C05"/>
    <w:rsid w:val="00090CDA"/>
    <w:rsid w:val="0009264B"/>
    <w:rsid w:val="00092CAA"/>
    <w:rsid w:val="00092F23"/>
    <w:rsid w:val="0009589C"/>
    <w:rsid w:val="00097D2B"/>
    <w:rsid w:val="000B20AB"/>
    <w:rsid w:val="000B4B91"/>
    <w:rsid w:val="000B50C5"/>
    <w:rsid w:val="000C09FF"/>
    <w:rsid w:val="000C36F1"/>
    <w:rsid w:val="000C554B"/>
    <w:rsid w:val="000C6EE2"/>
    <w:rsid w:val="000D1CAB"/>
    <w:rsid w:val="000D2931"/>
    <w:rsid w:val="000D3A1D"/>
    <w:rsid w:val="000D594D"/>
    <w:rsid w:val="000E0856"/>
    <w:rsid w:val="000E24A7"/>
    <w:rsid w:val="000E524D"/>
    <w:rsid w:val="000F0360"/>
    <w:rsid w:val="000F1936"/>
    <w:rsid w:val="000F1ADA"/>
    <w:rsid w:val="000F29C7"/>
    <w:rsid w:val="001013C0"/>
    <w:rsid w:val="0010207F"/>
    <w:rsid w:val="00102C0E"/>
    <w:rsid w:val="00103C12"/>
    <w:rsid w:val="00104317"/>
    <w:rsid w:val="0010593E"/>
    <w:rsid w:val="00107006"/>
    <w:rsid w:val="0011024B"/>
    <w:rsid w:val="00110FC4"/>
    <w:rsid w:val="00113FE4"/>
    <w:rsid w:val="001217A7"/>
    <w:rsid w:val="00123B91"/>
    <w:rsid w:val="00124FD5"/>
    <w:rsid w:val="00126A4C"/>
    <w:rsid w:val="00130307"/>
    <w:rsid w:val="00131A9A"/>
    <w:rsid w:val="001402B7"/>
    <w:rsid w:val="00140F3E"/>
    <w:rsid w:val="00145EC0"/>
    <w:rsid w:val="001467B1"/>
    <w:rsid w:val="001509E0"/>
    <w:rsid w:val="00153039"/>
    <w:rsid w:val="00160773"/>
    <w:rsid w:val="00160E03"/>
    <w:rsid w:val="00162D41"/>
    <w:rsid w:val="00165C66"/>
    <w:rsid w:val="00166644"/>
    <w:rsid w:val="0017029F"/>
    <w:rsid w:val="00172CF8"/>
    <w:rsid w:val="00174499"/>
    <w:rsid w:val="00175697"/>
    <w:rsid w:val="00180FA9"/>
    <w:rsid w:val="00192CFA"/>
    <w:rsid w:val="00194F8C"/>
    <w:rsid w:val="00196D43"/>
    <w:rsid w:val="001A13A4"/>
    <w:rsid w:val="001A275E"/>
    <w:rsid w:val="001A543C"/>
    <w:rsid w:val="001B402A"/>
    <w:rsid w:val="001B5658"/>
    <w:rsid w:val="001C6670"/>
    <w:rsid w:val="001C7E43"/>
    <w:rsid w:val="001D0B6E"/>
    <w:rsid w:val="001F30FA"/>
    <w:rsid w:val="001F496C"/>
    <w:rsid w:val="001F7C6D"/>
    <w:rsid w:val="00200001"/>
    <w:rsid w:val="00201621"/>
    <w:rsid w:val="00202432"/>
    <w:rsid w:val="00204B9D"/>
    <w:rsid w:val="00205853"/>
    <w:rsid w:val="002074FF"/>
    <w:rsid w:val="0021108E"/>
    <w:rsid w:val="00215DC6"/>
    <w:rsid w:val="00222CEE"/>
    <w:rsid w:val="00223382"/>
    <w:rsid w:val="00224066"/>
    <w:rsid w:val="00225CE0"/>
    <w:rsid w:val="002303FF"/>
    <w:rsid w:val="002307E0"/>
    <w:rsid w:val="00231455"/>
    <w:rsid w:val="00231F33"/>
    <w:rsid w:val="00232400"/>
    <w:rsid w:val="00232D81"/>
    <w:rsid w:val="00237DED"/>
    <w:rsid w:val="00242B6B"/>
    <w:rsid w:val="002436FB"/>
    <w:rsid w:val="002437B1"/>
    <w:rsid w:val="00254A2A"/>
    <w:rsid w:val="00261AB1"/>
    <w:rsid w:val="00273C33"/>
    <w:rsid w:val="00277735"/>
    <w:rsid w:val="00283E3D"/>
    <w:rsid w:val="00292240"/>
    <w:rsid w:val="0029311C"/>
    <w:rsid w:val="0029484F"/>
    <w:rsid w:val="0029787E"/>
    <w:rsid w:val="00297D82"/>
    <w:rsid w:val="002A0102"/>
    <w:rsid w:val="002A337B"/>
    <w:rsid w:val="002A67A0"/>
    <w:rsid w:val="002A7CE2"/>
    <w:rsid w:val="002B3A44"/>
    <w:rsid w:val="002B5E17"/>
    <w:rsid w:val="002B6F91"/>
    <w:rsid w:val="002C4574"/>
    <w:rsid w:val="002C505A"/>
    <w:rsid w:val="002C5E48"/>
    <w:rsid w:val="002E0BE5"/>
    <w:rsid w:val="002E7F98"/>
    <w:rsid w:val="00306666"/>
    <w:rsid w:val="00306985"/>
    <w:rsid w:val="00317516"/>
    <w:rsid w:val="00321DD4"/>
    <w:rsid w:val="003233D1"/>
    <w:rsid w:val="00325A8C"/>
    <w:rsid w:val="00325DBB"/>
    <w:rsid w:val="0032728D"/>
    <w:rsid w:val="00327D33"/>
    <w:rsid w:val="003351C3"/>
    <w:rsid w:val="00337E93"/>
    <w:rsid w:val="00340557"/>
    <w:rsid w:val="00340EB7"/>
    <w:rsid w:val="00342775"/>
    <w:rsid w:val="003452E5"/>
    <w:rsid w:val="00354A67"/>
    <w:rsid w:val="00355CA9"/>
    <w:rsid w:val="00357437"/>
    <w:rsid w:val="00366732"/>
    <w:rsid w:val="003712DF"/>
    <w:rsid w:val="003723FD"/>
    <w:rsid w:val="00373811"/>
    <w:rsid w:val="00390102"/>
    <w:rsid w:val="00390E7F"/>
    <w:rsid w:val="003923AD"/>
    <w:rsid w:val="00392C2F"/>
    <w:rsid w:val="003939A1"/>
    <w:rsid w:val="003A7F5D"/>
    <w:rsid w:val="003B2E1E"/>
    <w:rsid w:val="003B66EF"/>
    <w:rsid w:val="003C0252"/>
    <w:rsid w:val="003C40C9"/>
    <w:rsid w:val="003D033C"/>
    <w:rsid w:val="003D0B23"/>
    <w:rsid w:val="003D1EFE"/>
    <w:rsid w:val="003D253E"/>
    <w:rsid w:val="003D3B05"/>
    <w:rsid w:val="003D3D78"/>
    <w:rsid w:val="003D3F00"/>
    <w:rsid w:val="003D7462"/>
    <w:rsid w:val="003D7542"/>
    <w:rsid w:val="003E03A3"/>
    <w:rsid w:val="003E074D"/>
    <w:rsid w:val="003F562B"/>
    <w:rsid w:val="003F5970"/>
    <w:rsid w:val="003F6F50"/>
    <w:rsid w:val="003F7DA9"/>
    <w:rsid w:val="00407B81"/>
    <w:rsid w:val="004113A2"/>
    <w:rsid w:val="004123B8"/>
    <w:rsid w:val="00416D71"/>
    <w:rsid w:val="00417504"/>
    <w:rsid w:val="00420CB5"/>
    <w:rsid w:val="00424A72"/>
    <w:rsid w:val="004254A4"/>
    <w:rsid w:val="00427370"/>
    <w:rsid w:val="0043174B"/>
    <w:rsid w:val="00436F00"/>
    <w:rsid w:val="00437DBF"/>
    <w:rsid w:val="004400A2"/>
    <w:rsid w:val="00440CED"/>
    <w:rsid w:val="00441B37"/>
    <w:rsid w:val="00444099"/>
    <w:rsid w:val="0044427D"/>
    <w:rsid w:val="00446143"/>
    <w:rsid w:val="00450936"/>
    <w:rsid w:val="004538A7"/>
    <w:rsid w:val="00456394"/>
    <w:rsid w:val="0046100B"/>
    <w:rsid w:val="00463EFA"/>
    <w:rsid w:val="004679AF"/>
    <w:rsid w:val="0047339C"/>
    <w:rsid w:val="004746F4"/>
    <w:rsid w:val="00475E72"/>
    <w:rsid w:val="0047633D"/>
    <w:rsid w:val="004779BB"/>
    <w:rsid w:val="00482398"/>
    <w:rsid w:val="00482EBA"/>
    <w:rsid w:val="004866C4"/>
    <w:rsid w:val="004916ED"/>
    <w:rsid w:val="00491A65"/>
    <w:rsid w:val="00492F21"/>
    <w:rsid w:val="004946B6"/>
    <w:rsid w:val="00496C88"/>
    <w:rsid w:val="00497D20"/>
    <w:rsid w:val="004A6643"/>
    <w:rsid w:val="004B5EA0"/>
    <w:rsid w:val="004B6E08"/>
    <w:rsid w:val="004C274C"/>
    <w:rsid w:val="004C6D65"/>
    <w:rsid w:val="004D120F"/>
    <w:rsid w:val="004D25DB"/>
    <w:rsid w:val="004D481A"/>
    <w:rsid w:val="004D5408"/>
    <w:rsid w:val="004D6B2F"/>
    <w:rsid w:val="004E531D"/>
    <w:rsid w:val="004E5A6B"/>
    <w:rsid w:val="004E6EF3"/>
    <w:rsid w:val="004F28E8"/>
    <w:rsid w:val="005058DC"/>
    <w:rsid w:val="00506471"/>
    <w:rsid w:val="00510996"/>
    <w:rsid w:val="00512330"/>
    <w:rsid w:val="00514065"/>
    <w:rsid w:val="00520F53"/>
    <w:rsid w:val="005226F2"/>
    <w:rsid w:val="00525603"/>
    <w:rsid w:val="0053319B"/>
    <w:rsid w:val="005361DC"/>
    <w:rsid w:val="005364C5"/>
    <w:rsid w:val="00547930"/>
    <w:rsid w:val="005502DB"/>
    <w:rsid w:val="005565F2"/>
    <w:rsid w:val="005578B2"/>
    <w:rsid w:val="00560527"/>
    <w:rsid w:val="005630A2"/>
    <w:rsid w:val="00566011"/>
    <w:rsid w:val="00567759"/>
    <w:rsid w:val="005707EE"/>
    <w:rsid w:val="005844FE"/>
    <w:rsid w:val="00592B06"/>
    <w:rsid w:val="00593674"/>
    <w:rsid w:val="00595FF8"/>
    <w:rsid w:val="005A091D"/>
    <w:rsid w:val="005A2302"/>
    <w:rsid w:val="005A6AAB"/>
    <w:rsid w:val="005A7F30"/>
    <w:rsid w:val="005C1669"/>
    <w:rsid w:val="005C33A3"/>
    <w:rsid w:val="005D43BA"/>
    <w:rsid w:val="005E1EF3"/>
    <w:rsid w:val="005E3F74"/>
    <w:rsid w:val="005E4492"/>
    <w:rsid w:val="005E55D2"/>
    <w:rsid w:val="005F206C"/>
    <w:rsid w:val="00601691"/>
    <w:rsid w:val="00602DA3"/>
    <w:rsid w:val="00606C98"/>
    <w:rsid w:val="00611006"/>
    <w:rsid w:val="00613923"/>
    <w:rsid w:val="0062662B"/>
    <w:rsid w:val="00632C77"/>
    <w:rsid w:val="00634F0D"/>
    <w:rsid w:val="006451A3"/>
    <w:rsid w:val="00645207"/>
    <w:rsid w:val="00651E01"/>
    <w:rsid w:val="00652EAC"/>
    <w:rsid w:val="00653689"/>
    <w:rsid w:val="00654A51"/>
    <w:rsid w:val="006771E8"/>
    <w:rsid w:val="00677408"/>
    <w:rsid w:val="00680878"/>
    <w:rsid w:val="0068410E"/>
    <w:rsid w:val="006847F6"/>
    <w:rsid w:val="00685600"/>
    <w:rsid w:val="00686CA5"/>
    <w:rsid w:val="00691833"/>
    <w:rsid w:val="00694082"/>
    <w:rsid w:val="00695126"/>
    <w:rsid w:val="00695BC3"/>
    <w:rsid w:val="006A2178"/>
    <w:rsid w:val="006A30BA"/>
    <w:rsid w:val="006A76FF"/>
    <w:rsid w:val="006A7ACF"/>
    <w:rsid w:val="006B16EC"/>
    <w:rsid w:val="006C5676"/>
    <w:rsid w:val="006D308B"/>
    <w:rsid w:val="006D3F23"/>
    <w:rsid w:val="006D7ECA"/>
    <w:rsid w:val="006E22A2"/>
    <w:rsid w:val="006E7DBA"/>
    <w:rsid w:val="006F3873"/>
    <w:rsid w:val="006F5747"/>
    <w:rsid w:val="007015B9"/>
    <w:rsid w:val="0070248E"/>
    <w:rsid w:val="00715CEF"/>
    <w:rsid w:val="00717248"/>
    <w:rsid w:val="00720A3A"/>
    <w:rsid w:val="007236B8"/>
    <w:rsid w:val="00724049"/>
    <w:rsid w:val="00724C92"/>
    <w:rsid w:val="00735F54"/>
    <w:rsid w:val="007430AB"/>
    <w:rsid w:val="0074751E"/>
    <w:rsid w:val="007506EB"/>
    <w:rsid w:val="00754CFD"/>
    <w:rsid w:val="00757ED7"/>
    <w:rsid w:val="00760BF1"/>
    <w:rsid w:val="00763051"/>
    <w:rsid w:val="00763DBA"/>
    <w:rsid w:val="00765DBA"/>
    <w:rsid w:val="007715BE"/>
    <w:rsid w:val="00771753"/>
    <w:rsid w:val="0077288D"/>
    <w:rsid w:val="007752F5"/>
    <w:rsid w:val="00776CEF"/>
    <w:rsid w:val="00780724"/>
    <w:rsid w:val="00787119"/>
    <w:rsid w:val="00792C26"/>
    <w:rsid w:val="007A1BF2"/>
    <w:rsid w:val="007A3A52"/>
    <w:rsid w:val="007A5F94"/>
    <w:rsid w:val="007A6D3E"/>
    <w:rsid w:val="007B1612"/>
    <w:rsid w:val="007C416D"/>
    <w:rsid w:val="007C4E6A"/>
    <w:rsid w:val="007C6470"/>
    <w:rsid w:val="007D0B40"/>
    <w:rsid w:val="007D4524"/>
    <w:rsid w:val="007E1F37"/>
    <w:rsid w:val="007E5F87"/>
    <w:rsid w:val="007F1346"/>
    <w:rsid w:val="007F2A02"/>
    <w:rsid w:val="007F43FC"/>
    <w:rsid w:val="00800728"/>
    <w:rsid w:val="0080288D"/>
    <w:rsid w:val="00813EA8"/>
    <w:rsid w:val="0081402B"/>
    <w:rsid w:val="0081536C"/>
    <w:rsid w:val="008161A7"/>
    <w:rsid w:val="00820F23"/>
    <w:rsid w:val="0082482A"/>
    <w:rsid w:val="00831C43"/>
    <w:rsid w:val="00832DFE"/>
    <w:rsid w:val="008351B8"/>
    <w:rsid w:val="008352A9"/>
    <w:rsid w:val="00836E56"/>
    <w:rsid w:val="00840233"/>
    <w:rsid w:val="0084064C"/>
    <w:rsid w:val="00841C48"/>
    <w:rsid w:val="00855ACC"/>
    <w:rsid w:val="008560F3"/>
    <w:rsid w:val="00863522"/>
    <w:rsid w:val="008704A2"/>
    <w:rsid w:val="00871741"/>
    <w:rsid w:val="0087346C"/>
    <w:rsid w:val="00874257"/>
    <w:rsid w:val="00875FEB"/>
    <w:rsid w:val="00877442"/>
    <w:rsid w:val="00877FD9"/>
    <w:rsid w:val="00880658"/>
    <w:rsid w:val="00885A85"/>
    <w:rsid w:val="00885EDB"/>
    <w:rsid w:val="008B1DB2"/>
    <w:rsid w:val="008B437E"/>
    <w:rsid w:val="008B6E18"/>
    <w:rsid w:val="008D013D"/>
    <w:rsid w:val="008D69BA"/>
    <w:rsid w:val="008D70CE"/>
    <w:rsid w:val="008E10F9"/>
    <w:rsid w:val="008F1561"/>
    <w:rsid w:val="008F7B82"/>
    <w:rsid w:val="0090112C"/>
    <w:rsid w:val="00901270"/>
    <w:rsid w:val="00901E22"/>
    <w:rsid w:val="00902CB2"/>
    <w:rsid w:val="0090500B"/>
    <w:rsid w:val="0090725B"/>
    <w:rsid w:val="00916D78"/>
    <w:rsid w:val="009224FB"/>
    <w:rsid w:val="009228B2"/>
    <w:rsid w:val="00925DD9"/>
    <w:rsid w:val="009332FF"/>
    <w:rsid w:val="00935ACD"/>
    <w:rsid w:val="0093693B"/>
    <w:rsid w:val="00936FF9"/>
    <w:rsid w:val="00941770"/>
    <w:rsid w:val="00944C4A"/>
    <w:rsid w:val="009525FD"/>
    <w:rsid w:val="00954E14"/>
    <w:rsid w:val="00956733"/>
    <w:rsid w:val="0096271C"/>
    <w:rsid w:val="00966BE0"/>
    <w:rsid w:val="00970C5A"/>
    <w:rsid w:val="00984C8D"/>
    <w:rsid w:val="00984FDD"/>
    <w:rsid w:val="00996364"/>
    <w:rsid w:val="009A2BC9"/>
    <w:rsid w:val="009B2784"/>
    <w:rsid w:val="009B79DF"/>
    <w:rsid w:val="009D2F56"/>
    <w:rsid w:val="009D5598"/>
    <w:rsid w:val="009D6E3D"/>
    <w:rsid w:val="009D7A83"/>
    <w:rsid w:val="009E0C08"/>
    <w:rsid w:val="009E0D72"/>
    <w:rsid w:val="009E14F8"/>
    <w:rsid w:val="009E23F8"/>
    <w:rsid w:val="009E3B13"/>
    <w:rsid w:val="009E4DA4"/>
    <w:rsid w:val="00A04F77"/>
    <w:rsid w:val="00A058D6"/>
    <w:rsid w:val="00A065EB"/>
    <w:rsid w:val="00A100E5"/>
    <w:rsid w:val="00A17343"/>
    <w:rsid w:val="00A17FF1"/>
    <w:rsid w:val="00A20B1F"/>
    <w:rsid w:val="00A2547C"/>
    <w:rsid w:val="00A27590"/>
    <w:rsid w:val="00A30FFE"/>
    <w:rsid w:val="00A314F6"/>
    <w:rsid w:val="00A33DEE"/>
    <w:rsid w:val="00A34894"/>
    <w:rsid w:val="00A3733E"/>
    <w:rsid w:val="00A401B6"/>
    <w:rsid w:val="00A5019D"/>
    <w:rsid w:val="00A52990"/>
    <w:rsid w:val="00A57006"/>
    <w:rsid w:val="00A6197A"/>
    <w:rsid w:val="00A675AD"/>
    <w:rsid w:val="00A67B05"/>
    <w:rsid w:val="00A70EC7"/>
    <w:rsid w:val="00A7480B"/>
    <w:rsid w:val="00A76D20"/>
    <w:rsid w:val="00A87748"/>
    <w:rsid w:val="00A913FF"/>
    <w:rsid w:val="00A93BA4"/>
    <w:rsid w:val="00AA39CC"/>
    <w:rsid w:val="00AA69E7"/>
    <w:rsid w:val="00AB1172"/>
    <w:rsid w:val="00AB62FF"/>
    <w:rsid w:val="00AC1012"/>
    <w:rsid w:val="00AC2B6F"/>
    <w:rsid w:val="00AC54E8"/>
    <w:rsid w:val="00AC764F"/>
    <w:rsid w:val="00AD041A"/>
    <w:rsid w:val="00AD3974"/>
    <w:rsid w:val="00AE4892"/>
    <w:rsid w:val="00AE6426"/>
    <w:rsid w:val="00AE7795"/>
    <w:rsid w:val="00AF451E"/>
    <w:rsid w:val="00B02763"/>
    <w:rsid w:val="00B04EE8"/>
    <w:rsid w:val="00B31423"/>
    <w:rsid w:val="00B31736"/>
    <w:rsid w:val="00B338ED"/>
    <w:rsid w:val="00B357B8"/>
    <w:rsid w:val="00B40760"/>
    <w:rsid w:val="00B42197"/>
    <w:rsid w:val="00B42AAB"/>
    <w:rsid w:val="00B526DC"/>
    <w:rsid w:val="00B52FD7"/>
    <w:rsid w:val="00B6301A"/>
    <w:rsid w:val="00B652A3"/>
    <w:rsid w:val="00B6634A"/>
    <w:rsid w:val="00B6690C"/>
    <w:rsid w:val="00B702BD"/>
    <w:rsid w:val="00B77D70"/>
    <w:rsid w:val="00B8107C"/>
    <w:rsid w:val="00B827AA"/>
    <w:rsid w:val="00B86D86"/>
    <w:rsid w:val="00B87E61"/>
    <w:rsid w:val="00B93EAF"/>
    <w:rsid w:val="00B94B67"/>
    <w:rsid w:val="00B951EE"/>
    <w:rsid w:val="00B95686"/>
    <w:rsid w:val="00B96139"/>
    <w:rsid w:val="00BA06BB"/>
    <w:rsid w:val="00BA4C20"/>
    <w:rsid w:val="00BB21C5"/>
    <w:rsid w:val="00BB42B0"/>
    <w:rsid w:val="00BB4AAB"/>
    <w:rsid w:val="00BB6121"/>
    <w:rsid w:val="00BB7F8D"/>
    <w:rsid w:val="00BC1E9B"/>
    <w:rsid w:val="00BC5664"/>
    <w:rsid w:val="00BD7CB8"/>
    <w:rsid w:val="00BE4D4B"/>
    <w:rsid w:val="00BE64F2"/>
    <w:rsid w:val="00BF3A08"/>
    <w:rsid w:val="00C0400C"/>
    <w:rsid w:val="00C04440"/>
    <w:rsid w:val="00C07B1F"/>
    <w:rsid w:val="00C125EE"/>
    <w:rsid w:val="00C1618D"/>
    <w:rsid w:val="00C17D33"/>
    <w:rsid w:val="00C206FA"/>
    <w:rsid w:val="00C25125"/>
    <w:rsid w:val="00C27445"/>
    <w:rsid w:val="00C34867"/>
    <w:rsid w:val="00C3726C"/>
    <w:rsid w:val="00C37F12"/>
    <w:rsid w:val="00C37FDF"/>
    <w:rsid w:val="00C40CF6"/>
    <w:rsid w:val="00C41911"/>
    <w:rsid w:val="00C50DEC"/>
    <w:rsid w:val="00C5269D"/>
    <w:rsid w:val="00C53F5B"/>
    <w:rsid w:val="00C60A37"/>
    <w:rsid w:val="00C6300F"/>
    <w:rsid w:val="00C6344C"/>
    <w:rsid w:val="00C645E1"/>
    <w:rsid w:val="00C6631A"/>
    <w:rsid w:val="00C70E53"/>
    <w:rsid w:val="00C71CB3"/>
    <w:rsid w:val="00C734F3"/>
    <w:rsid w:val="00C73E9D"/>
    <w:rsid w:val="00C816C8"/>
    <w:rsid w:val="00C833B7"/>
    <w:rsid w:val="00C97860"/>
    <w:rsid w:val="00C97EC4"/>
    <w:rsid w:val="00C97FDB"/>
    <w:rsid w:val="00CA008B"/>
    <w:rsid w:val="00CB07F3"/>
    <w:rsid w:val="00CB0AD4"/>
    <w:rsid w:val="00CB150C"/>
    <w:rsid w:val="00CB2A0B"/>
    <w:rsid w:val="00CB4D58"/>
    <w:rsid w:val="00CC56AB"/>
    <w:rsid w:val="00CD170F"/>
    <w:rsid w:val="00CD6B8E"/>
    <w:rsid w:val="00CE4B96"/>
    <w:rsid w:val="00CF05FD"/>
    <w:rsid w:val="00CF68C9"/>
    <w:rsid w:val="00D00E2C"/>
    <w:rsid w:val="00D027C6"/>
    <w:rsid w:val="00D05FDB"/>
    <w:rsid w:val="00D0658E"/>
    <w:rsid w:val="00D12452"/>
    <w:rsid w:val="00D2203E"/>
    <w:rsid w:val="00D22837"/>
    <w:rsid w:val="00D254DC"/>
    <w:rsid w:val="00D27EEA"/>
    <w:rsid w:val="00D3528C"/>
    <w:rsid w:val="00D35ADA"/>
    <w:rsid w:val="00D405C1"/>
    <w:rsid w:val="00D4280C"/>
    <w:rsid w:val="00D42A8F"/>
    <w:rsid w:val="00D56293"/>
    <w:rsid w:val="00D62A2A"/>
    <w:rsid w:val="00D66625"/>
    <w:rsid w:val="00D71791"/>
    <w:rsid w:val="00D73673"/>
    <w:rsid w:val="00D75F91"/>
    <w:rsid w:val="00D76830"/>
    <w:rsid w:val="00D8091D"/>
    <w:rsid w:val="00D80D96"/>
    <w:rsid w:val="00D82F26"/>
    <w:rsid w:val="00D843BD"/>
    <w:rsid w:val="00D8517D"/>
    <w:rsid w:val="00D90D51"/>
    <w:rsid w:val="00D931AB"/>
    <w:rsid w:val="00D9338B"/>
    <w:rsid w:val="00D9766E"/>
    <w:rsid w:val="00DA0694"/>
    <w:rsid w:val="00DA4732"/>
    <w:rsid w:val="00DB0B70"/>
    <w:rsid w:val="00DB3542"/>
    <w:rsid w:val="00DB6701"/>
    <w:rsid w:val="00DB6796"/>
    <w:rsid w:val="00DB7844"/>
    <w:rsid w:val="00DB7D51"/>
    <w:rsid w:val="00DC1E4F"/>
    <w:rsid w:val="00DC4224"/>
    <w:rsid w:val="00DD5A4A"/>
    <w:rsid w:val="00DD6041"/>
    <w:rsid w:val="00DD67FC"/>
    <w:rsid w:val="00DD7421"/>
    <w:rsid w:val="00DE7B14"/>
    <w:rsid w:val="00E02491"/>
    <w:rsid w:val="00E03FEE"/>
    <w:rsid w:val="00E06431"/>
    <w:rsid w:val="00E146C4"/>
    <w:rsid w:val="00E215FA"/>
    <w:rsid w:val="00E251A4"/>
    <w:rsid w:val="00E26E5E"/>
    <w:rsid w:val="00E31C32"/>
    <w:rsid w:val="00E3278A"/>
    <w:rsid w:val="00E34435"/>
    <w:rsid w:val="00E3451C"/>
    <w:rsid w:val="00E40672"/>
    <w:rsid w:val="00E40A97"/>
    <w:rsid w:val="00E43C55"/>
    <w:rsid w:val="00E44EE4"/>
    <w:rsid w:val="00E45154"/>
    <w:rsid w:val="00E45BDD"/>
    <w:rsid w:val="00E464BD"/>
    <w:rsid w:val="00E51BAA"/>
    <w:rsid w:val="00E52873"/>
    <w:rsid w:val="00E53218"/>
    <w:rsid w:val="00E56269"/>
    <w:rsid w:val="00E601E9"/>
    <w:rsid w:val="00E60E3F"/>
    <w:rsid w:val="00E648E5"/>
    <w:rsid w:val="00E66CFF"/>
    <w:rsid w:val="00E71CD2"/>
    <w:rsid w:val="00E75CF9"/>
    <w:rsid w:val="00E812EA"/>
    <w:rsid w:val="00E95F19"/>
    <w:rsid w:val="00E96292"/>
    <w:rsid w:val="00E96754"/>
    <w:rsid w:val="00E97467"/>
    <w:rsid w:val="00EA1C9B"/>
    <w:rsid w:val="00EA72AB"/>
    <w:rsid w:val="00EB36FE"/>
    <w:rsid w:val="00EC2063"/>
    <w:rsid w:val="00EC485F"/>
    <w:rsid w:val="00ED3BD3"/>
    <w:rsid w:val="00ED5DD4"/>
    <w:rsid w:val="00ED61D1"/>
    <w:rsid w:val="00ED7AA7"/>
    <w:rsid w:val="00EE07EE"/>
    <w:rsid w:val="00EE31A4"/>
    <w:rsid w:val="00EE4088"/>
    <w:rsid w:val="00EE5EC5"/>
    <w:rsid w:val="00EF01F8"/>
    <w:rsid w:val="00EF203D"/>
    <w:rsid w:val="00EF49A8"/>
    <w:rsid w:val="00F13859"/>
    <w:rsid w:val="00F14D60"/>
    <w:rsid w:val="00F1556D"/>
    <w:rsid w:val="00F15A21"/>
    <w:rsid w:val="00F16E21"/>
    <w:rsid w:val="00F26B2F"/>
    <w:rsid w:val="00F3190B"/>
    <w:rsid w:val="00F32EEE"/>
    <w:rsid w:val="00F32FE1"/>
    <w:rsid w:val="00F33C05"/>
    <w:rsid w:val="00F36347"/>
    <w:rsid w:val="00F37CC0"/>
    <w:rsid w:val="00F40AEB"/>
    <w:rsid w:val="00F448C7"/>
    <w:rsid w:val="00F508A9"/>
    <w:rsid w:val="00F510F5"/>
    <w:rsid w:val="00F611CE"/>
    <w:rsid w:val="00F62EE6"/>
    <w:rsid w:val="00F64AA6"/>
    <w:rsid w:val="00F71781"/>
    <w:rsid w:val="00F83134"/>
    <w:rsid w:val="00F852C1"/>
    <w:rsid w:val="00F86EE6"/>
    <w:rsid w:val="00F93DCF"/>
    <w:rsid w:val="00F9596E"/>
    <w:rsid w:val="00FA17A8"/>
    <w:rsid w:val="00FA26BB"/>
    <w:rsid w:val="00FA7D05"/>
    <w:rsid w:val="00FB3022"/>
    <w:rsid w:val="00FB787D"/>
    <w:rsid w:val="00FC0244"/>
    <w:rsid w:val="00FC04EB"/>
    <w:rsid w:val="00FC5911"/>
    <w:rsid w:val="00FD2250"/>
    <w:rsid w:val="00FD7AE4"/>
    <w:rsid w:val="00FE220D"/>
    <w:rsid w:val="00FE28BB"/>
    <w:rsid w:val="00FF007C"/>
    <w:rsid w:val="00FF2D6E"/>
    <w:rsid w:val="00FF4BB9"/>
    <w:rsid w:val="00FF63CE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D0395F"/>
  <w15:docId w15:val="{D58F9768-5959-481F-89CC-23DA8B51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2E7F98"/>
    <w:rPr>
      <w:rFonts w:ascii="Courier New" w:hAnsi="Courier New" w:cs="Courier New"/>
      <w:b/>
    </w:rPr>
  </w:style>
  <w:style w:type="paragraph" w:styleId="a4">
    <w:name w:val="Plain Text"/>
    <w:basedOn w:val="a"/>
    <w:link w:val="a3"/>
    <w:rsid w:val="002E7F98"/>
    <w:rPr>
      <w:rFonts w:ascii="Courier New" w:hAnsi="Courier New" w:cs="Courier New"/>
      <w:b/>
      <w:sz w:val="20"/>
      <w:szCs w:val="20"/>
    </w:rPr>
  </w:style>
  <w:style w:type="character" w:customStyle="1" w:styleId="1">
    <w:name w:val="Текст Знак1"/>
    <w:basedOn w:val="a0"/>
    <w:rsid w:val="002E7F98"/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065C6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semiHidden/>
    <w:unhideWhenUsed/>
    <w:rsid w:val="0065368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6536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50845/15/" TargetMode="External"/><Relationship Id="rId5" Type="http://schemas.openxmlformats.org/officeDocument/2006/relationships/hyperlink" Target="http://base.garant.ru/12150845/1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Приложение №1</vt:lpstr>
    </vt:vector>
  </TitlesOfParts>
  <Company>TE</Company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Приложение №1</dc:title>
  <dc:subject/>
  <dc:creator>GolubevaE</dc:creator>
  <cp:keywords/>
  <cp:lastModifiedBy>Урайские электрические сети</cp:lastModifiedBy>
  <cp:revision>40</cp:revision>
  <cp:lastPrinted>2017-08-17T10:03:00Z</cp:lastPrinted>
  <dcterms:created xsi:type="dcterms:W3CDTF">2012-05-17T02:29:00Z</dcterms:created>
  <dcterms:modified xsi:type="dcterms:W3CDTF">2017-08-17T10:07:00Z</dcterms:modified>
</cp:coreProperties>
</file>